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10222"/>
      </w:tblGrid>
      <w:tr w:rsidR="00E44E4B" w:rsidRPr="00BD1655" w:rsidTr="00B3567F">
        <w:trPr>
          <w:trHeight w:val="1460"/>
        </w:trPr>
        <w:tc>
          <w:tcPr>
            <w:tcW w:w="2988" w:type="dxa"/>
          </w:tcPr>
          <w:p w:rsidR="00E44E4B" w:rsidRPr="00FA75E6" w:rsidRDefault="00E44E4B" w:rsidP="00B3567F">
            <w:pPr>
              <w:rPr>
                <w:rFonts w:cs="Times New Roman"/>
                <w:b/>
                <w:bCs/>
                <w:sz w:val="24"/>
                <w:szCs w:val="24"/>
              </w:rPr>
            </w:pPr>
            <w:r w:rsidRPr="00FA75E6">
              <w:rPr>
                <w:rFonts w:cs="Times New Roman"/>
                <w:b/>
                <w:bCs/>
                <w:sz w:val="24"/>
                <w:szCs w:val="24"/>
              </w:rPr>
              <w:t xml:space="preserve">CMM </w:t>
            </w:r>
            <w:r>
              <w:rPr>
                <w:rFonts w:cs="Times New Roman"/>
                <w:b/>
                <w:bCs/>
                <w:sz w:val="24"/>
                <w:szCs w:val="24"/>
              </w:rPr>
              <w:t>09</w:t>
            </w:r>
            <w:r w:rsidRPr="00FA75E6">
              <w:rPr>
                <w:rFonts w:cs="Times New Roman"/>
                <w:b/>
                <w:bCs/>
                <w:sz w:val="24"/>
                <w:szCs w:val="24"/>
              </w:rPr>
              <w:t>-0</w:t>
            </w:r>
            <w:r>
              <w:rPr>
                <w:rFonts w:cs="Times New Roman"/>
                <w:b/>
                <w:bCs/>
                <w:sz w:val="24"/>
                <w:szCs w:val="24"/>
              </w:rPr>
              <w:t>3</w:t>
            </w:r>
            <w:r w:rsidRPr="00FA75E6">
              <w:rPr>
                <w:rFonts w:cs="Times New Roman"/>
                <w:b/>
                <w:bCs/>
                <w:sz w:val="24"/>
                <w:szCs w:val="24"/>
              </w:rPr>
              <w:t xml:space="preserve"> </w:t>
            </w:r>
            <w:r>
              <w:rPr>
                <w:rFonts w:cs="Times New Roman"/>
                <w:b/>
                <w:bCs/>
                <w:sz w:val="24"/>
                <w:szCs w:val="24"/>
              </w:rPr>
              <w:t>01</w:t>
            </w:r>
          </w:p>
          <w:p w:rsidR="00E44E4B" w:rsidRPr="00BD1655" w:rsidRDefault="00E44E4B" w:rsidP="00B3567F">
            <w:pPr>
              <w:rPr>
                <w:rFonts w:cs="Times New Roman"/>
                <w:b/>
                <w:bCs/>
                <w:sz w:val="20"/>
                <w:szCs w:val="20"/>
              </w:rPr>
            </w:pPr>
            <w:r w:rsidRPr="00BD1655">
              <w:rPr>
                <w:b/>
                <w:sz w:val="18"/>
                <w:szCs w:val="18"/>
              </w:rPr>
              <w:t>(i) Catch and effort limits for target species</w:t>
            </w:r>
          </w:p>
        </w:tc>
        <w:tc>
          <w:tcPr>
            <w:tcW w:w="10222" w:type="dxa"/>
          </w:tcPr>
          <w:p w:rsidR="00E44E4B" w:rsidRPr="00BD1655" w:rsidRDefault="00E44E4B" w:rsidP="00B3567F">
            <w:pPr>
              <w:rPr>
                <w:rFonts w:cs="Times New Roman"/>
                <w:bCs/>
              </w:rPr>
            </w:pPr>
            <w:r w:rsidRPr="00E1311A">
              <w:rPr>
                <w:rFonts w:cs="Times New Roman"/>
                <w:bCs/>
              </w:rPr>
              <w:t>Commission Members, Cooperating Non-Members and participating Territories (CCMs) shall</w:t>
            </w:r>
            <w:r>
              <w:rPr>
                <w:rFonts w:cs="Times New Roman"/>
                <w:bCs/>
              </w:rPr>
              <w:t xml:space="preserve"> </w:t>
            </w:r>
            <w:r w:rsidRPr="00E1311A">
              <w:rPr>
                <w:rFonts w:cs="Times New Roman"/>
                <w:bCs/>
              </w:rPr>
              <w:t>exercise restraint through limiting the number of their fishing vessels for swordfish in the</w:t>
            </w:r>
            <w:r>
              <w:rPr>
                <w:rFonts w:cs="Times New Roman"/>
                <w:bCs/>
              </w:rPr>
              <w:t xml:space="preserve"> </w:t>
            </w:r>
            <w:r w:rsidRPr="00E1311A">
              <w:rPr>
                <w:rFonts w:cs="Times New Roman"/>
                <w:bCs/>
              </w:rPr>
              <w:t>Convention Area south of 20°S, to the number in any one year between the period 2000-</w:t>
            </w:r>
            <w:r>
              <w:rPr>
                <w:rFonts w:cs="Times New Roman"/>
                <w:bCs/>
              </w:rPr>
              <w:t xml:space="preserve"> </w:t>
            </w:r>
            <w:r w:rsidRPr="00E1311A">
              <w:rPr>
                <w:rFonts w:cs="Times New Roman"/>
                <w:bCs/>
              </w:rPr>
              <w:t>2005 (listed in Annex 1)</w:t>
            </w:r>
          </w:p>
        </w:tc>
      </w:tr>
    </w:tbl>
    <w:p w:rsidR="00E44E4B" w:rsidRPr="00BD1655" w:rsidRDefault="00E44E4B" w:rsidP="00E1311A">
      <w:pPr>
        <w:spacing w:after="0"/>
        <w:jc w:val="center"/>
        <w:rPr>
          <w:rFonts w:cs="Times New Roman"/>
          <w:b/>
          <w:bCs/>
        </w:rPr>
      </w:pPr>
    </w:p>
    <w:tbl>
      <w:tblPr>
        <w:tblStyle w:val="TableGrid"/>
        <w:tblW w:w="13176" w:type="dxa"/>
        <w:tblLook w:val="04A0" w:firstRow="1" w:lastRow="0" w:firstColumn="1" w:lastColumn="0" w:noHBand="0" w:noVBand="1"/>
      </w:tblPr>
      <w:tblGrid>
        <w:gridCol w:w="1139"/>
        <w:gridCol w:w="1731"/>
        <w:gridCol w:w="1323"/>
        <w:gridCol w:w="1346"/>
        <w:gridCol w:w="5460"/>
        <w:gridCol w:w="983"/>
        <w:gridCol w:w="1194"/>
      </w:tblGrid>
      <w:tr w:rsidR="00135C00" w:rsidRPr="002E1361" w:rsidTr="00135C00">
        <w:trPr>
          <w:trHeight w:val="510"/>
          <w:tblHeader/>
        </w:trPr>
        <w:tc>
          <w:tcPr>
            <w:tcW w:w="0" w:type="auto"/>
            <w:shd w:val="clear" w:color="auto" w:fill="D9D9D9" w:themeFill="background1" w:themeFillShade="D9"/>
            <w:hideMark/>
          </w:tcPr>
          <w:p w:rsidR="00135C00" w:rsidRPr="002E1361" w:rsidRDefault="00135C00"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Applicable CCMs</w:t>
            </w:r>
          </w:p>
        </w:tc>
        <w:tc>
          <w:tcPr>
            <w:tcW w:w="1731" w:type="dxa"/>
            <w:shd w:val="clear" w:color="auto" w:fill="D9D9D9" w:themeFill="background1" w:themeFillShade="D9"/>
            <w:hideMark/>
          </w:tcPr>
          <w:p w:rsidR="00135C00" w:rsidRPr="002E1361" w:rsidRDefault="00135C00"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Limit/Reporting Requirements</w:t>
            </w:r>
          </w:p>
        </w:tc>
        <w:tc>
          <w:tcPr>
            <w:tcW w:w="1323" w:type="dxa"/>
            <w:shd w:val="clear" w:color="auto" w:fill="D9D9D9" w:themeFill="background1" w:themeFillShade="D9"/>
            <w:hideMark/>
          </w:tcPr>
          <w:p w:rsidR="00135C00" w:rsidRPr="002E1361" w:rsidRDefault="00135C00"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2011 Assessment</w:t>
            </w:r>
          </w:p>
        </w:tc>
        <w:tc>
          <w:tcPr>
            <w:tcW w:w="6806" w:type="dxa"/>
            <w:gridSpan w:val="2"/>
            <w:tcBorders>
              <w:bottom w:val="single" w:sz="4" w:space="0" w:color="auto"/>
            </w:tcBorders>
            <w:shd w:val="clear" w:color="auto" w:fill="D9D9D9" w:themeFill="background1" w:themeFillShade="D9"/>
            <w:hideMark/>
          </w:tcPr>
          <w:p w:rsidR="00135C00" w:rsidRPr="002E1361" w:rsidRDefault="00135C00"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tcPr>
          <w:p w:rsidR="00135C00" w:rsidRPr="002E1361" w:rsidRDefault="00135C00" w:rsidP="002E1361">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0" w:type="auto"/>
            <w:shd w:val="clear" w:color="auto" w:fill="D9D9D9" w:themeFill="background1" w:themeFillShade="D9"/>
            <w:hideMark/>
          </w:tcPr>
          <w:p w:rsidR="00135C00" w:rsidRPr="002E1361" w:rsidRDefault="00135C00"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TCC Assessment</w:t>
            </w:r>
          </w:p>
        </w:tc>
      </w:tr>
      <w:tr w:rsidR="00135C00" w:rsidRPr="002E1361" w:rsidTr="00135C00">
        <w:trPr>
          <w:trHeight w:val="1835"/>
        </w:trPr>
        <w:tc>
          <w:tcPr>
            <w:tcW w:w="0" w:type="auto"/>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Australia</w:t>
            </w:r>
          </w:p>
        </w:tc>
        <w:tc>
          <w:tcPr>
            <w:tcW w:w="1731"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159</w:t>
            </w:r>
            <w:r w:rsidRPr="002E1361">
              <w:rPr>
                <w:rFonts w:ascii="Times New Roman" w:eastAsia="Times New Roman" w:hAnsi="Times New Roman" w:cs="Times New Roman"/>
                <w:color w:val="000000"/>
                <w:sz w:val="20"/>
                <w:szCs w:val="20"/>
              </w:rPr>
              <w:br/>
              <w:t>source: from Annex 1 of CMM 2009-03 and CMR 2012</w:t>
            </w:r>
          </w:p>
        </w:tc>
        <w:tc>
          <w:tcPr>
            <w:tcW w:w="1323"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46"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5460"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Australia has implemented output controls for Swordfish in the form of Individually Transferable Quotas (ITQs) under the Eastern Tuna and Billfish Fishery Management Plan that came into effect in 2011. The Australian Total Allowable catch for Swordfish in 2012 was 1396 tonnes. </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In 2012 Australia has 42 vessels fishing for swordfish, with a total catch of 991.2 tonnes. This will be reported in Part 1 of the Annual Report, along with research activities related to swordfish.</w:t>
            </w:r>
          </w:p>
        </w:tc>
        <w:tc>
          <w:tcPr>
            <w:tcW w:w="0" w:type="auto"/>
          </w:tcPr>
          <w:p w:rsidR="00135C00" w:rsidRPr="00135C00" w:rsidRDefault="00135C00" w:rsidP="00EA4BC5">
            <w:pPr>
              <w:rPr>
                <w:rFonts w:ascii="Arial Narrow" w:hAnsi="Arial Narrow"/>
                <w:b/>
                <w:color w:val="000000"/>
                <w:sz w:val="18"/>
                <w:szCs w:val="20"/>
              </w:rPr>
            </w:pPr>
            <w:r w:rsidRPr="00135C00">
              <w:rPr>
                <w:rFonts w:ascii="Arial Narrow" w:hAnsi="Arial Narrow"/>
                <w:b/>
                <w:color w:val="000000"/>
                <w:sz w:val="18"/>
                <w:szCs w:val="20"/>
              </w:rPr>
              <w:t>No issues detected</w:t>
            </w:r>
          </w:p>
        </w:tc>
        <w:tc>
          <w:tcPr>
            <w:tcW w:w="0" w:type="auto"/>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1785"/>
        </w:trPr>
        <w:tc>
          <w:tcPr>
            <w:tcW w:w="0" w:type="auto"/>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China</w:t>
            </w:r>
          </w:p>
        </w:tc>
        <w:tc>
          <w:tcPr>
            <w:tcW w:w="1731"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Limit Comment = this CCM was not included in list of CCMs in Annex 1 of CMM 2009-03 which defines the limits for this paragraph </w:t>
            </w:r>
          </w:p>
        </w:tc>
        <w:tc>
          <w:tcPr>
            <w:tcW w:w="1323"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46"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N/A</w:t>
            </w:r>
          </w:p>
        </w:tc>
        <w:tc>
          <w:tcPr>
            <w:tcW w:w="5460"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Not applicable since no Chinese vessels targeting swordfish in the Convention Area south of 20 degrees.</w:t>
            </w:r>
          </w:p>
        </w:tc>
        <w:tc>
          <w:tcPr>
            <w:tcW w:w="0" w:type="auto"/>
          </w:tcPr>
          <w:p w:rsidR="00135C00" w:rsidRPr="00135C00" w:rsidRDefault="00135C00" w:rsidP="00EA4BC5">
            <w:pPr>
              <w:rPr>
                <w:rFonts w:ascii="Arial Narrow" w:hAnsi="Arial Narrow"/>
                <w:b/>
                <w:color w:val="000000"/>
                <w:sz w:val="18"/>
                <w:szCs w:val="20"/>
              </w:rPr>
            </w:pPr>
            <w:r w:rsidRPr="00135C00">
              <w:rPr>
                <w:rFonts w:ascii="Arial Narrow" w:hAnsi="Arial Narrow"/>
                <w:b/>
                <w:color w:val="000000"/>
                <w:sz w:val="18"/>
                <w:szCs w:val="20"/>
              </w:rPr>
              <w:t>No issues detected</w:t>
            </w:r>
          </w:p>
        </w:tc>
        <w:tc>
          <w:tcPr>
            <w:tcW w:w="0" w:type="auto"/>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2295"/>
        </w:trPr>
        <w:tc>
          <w:tcPr>
            <w:tcW w:w="0" w:type="auto"/>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Japan</w:t>
            </w:r>
          </w:p>
        </w:tc>
        <w:tc>
          <w:tcPr>
            <w:tcW w:w="1731"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75</w:t>
            </w:r>
            <w:r w:rsidRPr="002E1361">
              <w:rPr>
                <w:rFonts w:ascii="Times New Roman" w:eastAsia="Times New Roman" w:hAnsi="Times New Roman" w:cs="Times New Roman"/>
                <w:color w:val="000000"/>
                <w:sz w:val="20"/>
                <w:szCs w:val="20"/>
              </w:rPr>
              <w:br/>
              <w:t>Source: WCPFC8-2011/21 Rev3  (75 vessels is the highest number of boats reported in 2002 (Based on Pt 1 reports  2000-2005)</w:t>
            </w:r>
          </w:p>
        </w:tc>
        <w:tc>
          <w:tcPr>
            <w:tcW w:w="1323"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46"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N/A</w:t>
            </w:r>
          </w:p>
        </w:tc>
        <w:tc>
          <w:tcPr>
            <w:tcW w:w="5460"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AR Pt 1, 2013 Appendix Table 7 (pg.37) reports catch in weight of swordfish at S 20 S of WCPFC statistical area by year with vessel statistics.   There were 29 Japan-flagged vessels S 20 S, catching 308 mt SWO in 2012</w:t>
            </w:r>
          </w:p>
        </w:tc>
        <w:tc>
          <w:tcPr>
            <w:tcW w:w="0" w:type="auto"/>
          </w:tcPr>
          <w:p w:rsidR="00135C00" w:rsidRPr="00135C00" w:rsidRDefault="00135C00" w:rsidP="00EA4BC5">
            <w:pPr>
              <w:rPr>
                <w:rFonts w:ascii="Arial Narrow" w:hAnsi="Arial Narrow"/>
                <w:b/>
                <w:color w:val="000000"/>
                <w:sz w:val="18"/>
                <w:szCs w:val="20"/>
              </w:rPr>
            </w:pPr>
            <w:r w:rsidRPr="00135C00">
              <w:rPr>
                <w:rFonts w:ascii="Arial Narrow" w:hAnsi="Arial Narrow"/>
                <w:b/>
                <w:color w:val="000000"/>
                <w:sz w:val="18"/>
                <w:szCs w:val="20"/>
              </w:rPr>
              <w:t>No issues detected</w:t>
            </w:r>
          </w:p>
        </w:tc>
        <w:tc>
          <w:tcPr>
            <w:tcW w:w="0" w:type="auto"/>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2295"/>
        </w:trPr>
        <w:tc>
          <w:tcPr>
            <w:tcW w:w="0" w:type="auto"/>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lastRenderedPageBreak/>
              <w:t>Korea (Republic of)</w:t>
            </w:r>
          </w:p>
        </w:tc>
        <w:tc>
          <w:tcPr>
            <w:tcW w:w="1731"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24</w:t>
            </w:r>
            <w:r w:rsidRPr="002E1361">
              <w:rPr>
                <w:rFonts w:ascii="Times New Roman" w:eastAsia="Times New Roman" w:hAnsi="Times New Roman" w:cs="Times New Roman"/>
                <w:color w:val="000000"/>
                <w:sz w:val="20"/>
                <w:szCs w:val="20"/>
              </w:rPr>
              <w:br/>
              <w:t>Limit Comment = number of vessel in 2003, which is the highest of years 2000 - 2005 (letter to WCPFC received on 3 Sept 2007)</w:t>
            </w:r>
          </w:p>
        </w:tc>
        <w:tc>
          <w:tcPr>
            <w:tcW w:w="1323"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46"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5460"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AR Pt 1, 2013 Table 2 (pg.4) reports number of Korean flagged vessels active in the WCPFC-CA in 2012 to be: </w:t>
            </w:r>
            <w:r w:rsidRPr="002E1361">
              <w:rPr>
                <w:rFonts w:ascii="Times New Roman" w:eastAsia="Times New Roman" w:hAnsi="Times New Roman" w:cs="Times New Roman"/>
                <w:color w:val="000000"/>
                <w:sz w:val="20"/>
                <w:szCs w:val="20"/>
              </w:rPr>
              <w:br/>
              <w:t>LL = 126, PS = 28</w:t>
            </w:r>
          </w:p>
        </w:tc>
        <w:tc>
          <w:tcPr>
            <w:tcW w:w="0" w:type="auto"/>
          </w:tcPr>
          <w:p w:rsidR="00135C00" w:rsidRPr="00135C00" w:rsidRDefault="00135C00" w:rsidP="00EA4BC5">
            <w:pPr>
              <w:rPr>
                <w:rFonts w:ascii="Arial Narrow" w:hAnsi="Arial Narrow"/>
                <w:b/>
                <w:color w:val="000000"/>
                <w:sz w:val="18"/>
                <w:szCs w:val="20"/>
              </w:rPr>
            </w:pPr>
            <w:r w:rsidRPr="00135C00">
              <w:rPr>
                <w:rFonts w:ascii="Arial Narrow" w:hAnsi="Arial Narrow"/>
                <w:b/>
                <w:color w:val="000000"/>
                <w:sz w:val="18"/>
                <w:szCs w:val="20"/>
              </w:rPr>
              <w:t>No issues detected</w:t>
            </w:r>
          </w:p>
        </w:tc>
        <w:tc>
          <w:tcPr>
            <w:tcW w:w="0" w:type="auto"/>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2132"/>
        </w:trPr>
        <w:tc>
          <w:tcPr>
            <w:tcW w:w="0" w:type="auto"/>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New Zealand</w:t>
            </w:r>
          </w:p>
        </w:tc>
        <w:tc>
          <w:tcPr>
            <w:tcW w:w="1731"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151</w:t>
            </w:r>
            <w:r w:rsidRPr="002E1361">
              <w:rPr>
                <w:rFonts w:ascii="Times New Roman" w:eastAsia="Times New Roman" w:hAnsi="Times New Roman" w:cs="Times New Roman"/>
                <w:color w:val="000000"/>
                <w:sz w:val="20"/>
                <w:szCs w:val="20"/>
              </w:rPr>
              <w:br/>
              <w:t>Limit Comment = from Annex 1 of CMM 2009-03</w:t>
            </w:r>
          </w:p>
        </w:tc>
        <w:tc>
          <w:tcPr>
            <w:tcW w:w="1323"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46"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5460"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Catches of swordfish within NZ waters are managed under the Quota Management System with a total allowable catch.</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A number of measures are in place to ensure catches do not exceed this limit</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 xml:space="preserve">AR Pt 1, 2013 Table 7: </w:t>
            </w:r>
            <w:r w:rsidRPr="002E1361">
              <w:rPr>
                <w:rFonts w:ascii="Times New Roman" w:eastAsia="Times New Roman" w:hAnsi="Times New Roman" w:cs="Times New Roman"/>
                <w:color w:val="000000"/>
                <w:sz w:val="20"/>
                <w:szCs w:val="20"/>
              </w:rPr>
              <w:br/>
              <w:t>NZ flagged vessels S 20 S caught 679 t by 38 vessels while 4 chartered vessels caught 7.7 t</w:t>
            </w:r>
          </w:p>
        </w:tc>
        <w:tc>
          <w:tcPr>
            <w:tcW w:w="0" w:type="auto"/>
          </w:tcPr>
          <w:p w:rsidR="00135C00" w:rsidRPr="00135C00" w:rsidRDefault="00135C00" w:rsidP="00EA4BC5">
            <w:pPr>
              <w:rPr>
                <w:rFonts w:ascii="Arial Narrow" w:hAnsi="Arial Narrow"/>
                <w:b/>
                <w:color w:val="000000"/>
                <w:sz w:val="18"/>
                <w:szCs w:val="20"/>
              </w:rPr>
            </w:pPr>
            <w:r w:rsidRPr="00135C00">
              <w:rPr>
                <w:rFonts w:ascii="Arial Narrow" w:hAnsi="Arial Narrow"/>
                <w:b/>
                <w:color w:val="000000"/>
                <w:sz w:val="18"/>
                <w:szCs w:val="20"/>
              </w:rPr>
              <w:t>No issues detected</w:t>
            </w:r>
          </w:p>
        </w:tc>
        <w:tc>
          <w:tcPr>
            <w:tcW w:w="0" w:type="auto"/>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2805"/>
        </w:trPr>
        <w:tc>
          <w:tcPr>
            <w:tcW w:w="0" w:type="auto"/>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Chinese Taipei</w:t>
            </w:r>
          </w:p>
        </w:tc>
        <w:tc>
          <w:tcPr>
            <w:tcW w:w="1731"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84</w:t>
            </w:r>
            <w:r w:rsidRPr="002E1361">
              <w:rPr>
                <w:rFonts w:ascii="Times New Roman" w:eastAsia="Times New Roman" w:hAnsi="Times New Roman" w:cs="Times New Roman"/>
                <w:color w:val="000000"/>
                <w:sz w:val="20"/>
                <w:szCs w:val="20"/>
              </w:rPr>
              <w:br/>
              <w:t>source: from Annex 1 of CMM 2009-03.  </w:t>
            </w:r>
            <w:r w:rsidRPr="002E1361">
              <w:rPr>
                <w:rFonts w:ascii="Times New Roman" w:eastAsia="Times New Roman" w:hAnsi="Times New Roman" w:cs="Times New Roman"/>
                <w:color w:val="000000"/>
                <w:sz w:val="20"/>
                <w:szCs w:val="20"/>
              </w:rPr>
              <w:br/>
              <w:t>Chinese Taipei provided a breakdown of the total vessels: seasonal: 12 vessels; Non-target large scale LL: 55;   non-target small scale LL vessels: 17.</w:t>
            </w:r>
          </w:p>
        </w:tc>
        <w:tc>
          <w:tcPr>
            <w:tcW w:w="1323"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46"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5460"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We have limited the number of fishing vessels targeting for this species to 12 in the Convention Area south of 20°S in accordance with this CMM.</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Number of vessel that takes swordfish as a bycatch = 57</w:t>
            </w:r>
            <w:r w:rsidRPr="002E1361">
              <w:rPr>
                <w:rFonts w:ascii="Times New Roman" w:eastAsia="Times New Roman" w:hAnsi="Times New Roman" w:cs="Times New Roman"/>
                <w:color w:val="000000"/>
                <w:sz w:val="20"/>
                <w:szCs w:val="20"/>
              </w:rPr>
              <w:br/>
              <w:t>Preliminary catch = 119 mt</w:t>
            </w:r>
            <w:r w:rsidRPr="002E1361">
              <w:rPr>
                <w:rFonts w:ascii="Times New Roman" w:eastAsia="Times New Roman" w:hAnsi="Times New Roman" w:cs="Times New Roman"/>
                <w:color w:val="000000"/>
                <w:sz w:val="20"/>
                <w:szCs w:val="20"/>
              </w:rPr>
              <w:br/>
              <w:t>No seasonal targeting vessel on this species in 2012</w:t>
            </w:r>
            <w:r w:rsidRPr="002E1361">
              <w:rPr>
                <w:rFonts w:ascii="Times New Roman" w:eastAsia="Times New Roman" w:hAnsi="Times New Roman" w:cs="Times New Roman"/>
                <w:color w:val="000000"/>
                <w:sz w:val="20"/>
                <w:szCs w:val="20"/>
              </w:rPr>
              <w:br/>
              <w:t>(AR Pt 1, 2013 Table 8)</w:t>
            </w:r>
          </w:p>
        </w:tc>
        <w:tc>
          <w:tcPr>
            <w:tcW w:w="0" w:type="auto"/>
          </w:tcPr>
          <w:p w:rsidR="00135C00" w:rsidRPr="00135C00" w:rsidRDefault="00135C00" w:rsidP="00EA4BC5">
            <w:pPr>
              <w:rPr>
                <w:rFonts w:ascii="Arial Narrow" w:hAnsi="Arial Narrow"/>
                <w:b/>
                <w:color w:val="000000"/>
                <w:sz w:val="18"/>
                <w:szCs w:val="20"/>
              </w:rPr>
            </w:pPr>
            <w:r w:rsidRPr="00135C00">
              <w:rPr>
                <w:rFonts w:ascii="Arial Narrow" w:hAnsi="Arial Narrow"/>
                <w:b/>
                <w:color w:val="000000"/>
                <w:sz w:val="18"/>
                <w:szCs w:val="20"/>
              </w:rPr>
              <w:t>No issues detected</w:t>
            </w:r>
          </w:p>
        </w:tc>
        <w:tc>
          <w:tcPr>
            <w:tcW w:w="0" w:type="auto"/>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4845"/>
        </w:trPr>
        <w:tc>
          <w:tcPr>
            <w:tcW w:w="0" w:type="auto"/>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lastRenderedPageBreak/>
              <w:t>United States of America</w:t>
            </w:r>
          </w:p>
        </w:tc>
        <w:tc>
          <w:tcPr>
            <w:tcW w:w="1731"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74</w:t>
            </w:r>
            <w:r w:rsidRPr="002E1361">
              <w:rPr>
                <w:rFonts w:ascii="Times New Roman" w:eastAsia="Times New Roman" w:hAnsi="Times New Roman" w:cs="Times New Roman"/>
                <w:color w:val="000000"/>
                <w:sz w:val="20"/>
                <w:szCs w:val="20"/>
              </w:rPr>
              <w:br/>
              <w:t>Limit Comment = In a letter from the U.S. to the ED dated 30 April 2010 the U.S. identified swordfish as being targeted or caught incidentally in the Convention  Area south of 20S by U.S. flag longline vessels operating out of the U.S. Territories. The letter identified 74 vessels operating under a limited entry program pursuing a responsible level of development in the fishery consistent with paragraph 5 of the measure. (Pt 2 2012)</w:t>
            </w:r>
          </w:p>
        </w:tc>
        <w:tc>
          <w:tcPr>
            <w:tcW w:w="1323"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46"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5460"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In a letter from the U.S. to the ED, dated 26 April 2007, a maximum number of 74 longline vessels permitted to fish for swordfish south of 20S was nominated. The number of vessels that fished for swordfish in that area in 2012 is below the nominated number.</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In a letter from the U.S. to the ED dated 30 April 2010 the U.S. identified swordfish as being targeted or caught incidentally in the Convention Area south of 20S by U.S. flag longline vessels operating out of the U.S. Territories. The letter identified 74 vessels operating under a limited</w:t>
            </w:r>
            <w:r w:rsidRPr="002E1361">
              <w:rPr>
                <w:rFonts w:ascii="Times New Roman" w:eastAsia="Times New Roman" w:hAnsi="Times New Roman" w:cs="Times New Roman"/>
                <w:color w:val="000000"/>
                <w:sz w:val="20"/>
                <w:szCs w:val="20"/>
              </w:rPr>
              <w:br/>
              <w:t>entry program pursuing a responsible level of development in the fishery consistent with paragraph 5 of the measure.</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In Table 1h AR Pt 1, 2013 pg.13</w:t>
            </w:r>
          </w:p>
        </w:tc>
        <w:tc>
          <w:tcPr>
            <w:tcW w:w="0" w:type="auto"/>
          </w:tcPr>
          <w:p w:rsidR="00135C00" w:rsidRPr="00135C00" w:rsidRDefault="00135C00" w:rsidP="00EA4BC5">
            <w:pPr>
              <w:rPr>
                <w:rFonts w:ascii="Arial Narrow" w:hAnsi="Arial Narrow"/>
                <w:b/>
                <w:color w:val="000000"/>
                <w:sz w:val="18"/>
                <w:szCs w:val="20"/>
              </w:rPr>
            </w:pPr>
            <w:r w:rsidRPr="00135C00">
              <w:rPr>
                <w:rFonts w:ascii="Arial Narrow" w:hAnsi="Arial Narrow"/>
                <w:b/>
                <w:color w:val="000000"/>
                <w:sz w:val="18"/>
                <w:szCs w:val="20"/>
              </w:rPr>
              <w:t>No issues detected</w:t>
            </w:r>
          </w:p>
        </w:tc>
        <w:tc>
          <w:tcPr>
            <w:tcW w:w="0" w:type="auto"/>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1275"/>
        </w:trPr>
        <w:tc>
          <w:tcPr>
            <w:tcW w:w="0" w:type="auto"/>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European Union</w:t>
            </w:r>
          </w:p>
        </w:tc>
        <w:tc>
          <w:tcPr>
            <w:tcW w:w="1731"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14</w:t>
            </w:r>
            <w:r w:rsidRPr="002E1361">
              <w:rPr>
                <w:rFonts w:ascii="Times New Roman" w:eastAsia="Times New Roman" w:hAnsi="Times New Roman" w:cs="Times New Roman"/>
                <w:color w:val="000000"/>
                <w:sz w:val="20"/>
                <w:szCs w:val="20"/>
              </w:rPr>
              <w:br/>
              <w:t>Limit Comment = from Annex 1 of CMM 2009-03</w:t>
            </w:r>
          </w:p>
        </w:tc>
        <w:tc>
          <w:tcPr>
            <w:tcW w:w="1323"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46"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5460"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The number of EU longline vessels fishing for swordfish is 5 (less than 14). Vessel ARTICO is not fishing for swordfish.</w:t>
            </w:r>
          </w:p>
        </w:tc>
        <w:tc>
          <w:tcPr>
            <w:tcW w:w="0" w:type="auto"/>
          </w:tcPr>
          <w:p w:rsidR="00135C00" w:rsidRPr="00135C00" w:rsidRDefault="00135C00" w:rsidP="00EA4BC5">
            <w:pPr>
              <w:rPr>
                <w:rFonts w:ascii="Arial Narrow" w:hAnsi="Arial Narrow"/>
                <w:b/>
                <w:color w:val="000000"/>
                <w:sz w:val="18"/>
                <w:szCs w:val="20"/>
              </w:rPr>
            </w:pPr>
            <w:r w:rsidRPr="00135C00">
              <w:rPr>
                <w:rFonts w:ascii="Arial Narrow" w:hAnsi="Arial Narrow"/>
                <w:b/>
                <w:color w:val="000000"/>
                <w:sz w:val="18"/>
                <w:szCs w:val="20"/>
              </w:rPr>
              <w:t>No issues detected</w:t>
            </w:r>
          </w:p>
        </w:tc>
        <w:tc>
          <w:tcPr>
            <w:tcW w:w="0" w:type="auto"/>
            <w:hideMark/>
          </w:tcPr>
          <w:p w:rsidR="00135C00" w:rsidRPr="002E1361" w:rsidRDefault="00135C00" w:rsidP="002E1361">
            <w:pPr>
              <w:rPr>
                <w:rFonts w:ascii="Times New Roman" w:eastAsia="Times New Roman" w:hAnsi="Times New Roman" w:cs="Times New Roman"/>
                <w:color w:val="000000"/>
                <w:sz w:val="20"/>
                <w:szCs w:val="20"/>
              </w:rPr>
            </w:pPr>
          </w:p>
        </w:tc>
      </w:tr>
    </w:tbl>
    <w:p w:rsidR="00A13AFD" w:rsidRDefault="00A13AF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11250"/>
      </w:tblGrid>
      <w:tr w:rsidR="00A13AFD" w:rsidRPr="00BD1655" w:rsidTr="00FA75E6">
        <w:tc>
          <w:tcPr>
            <w:tcW w:w="1818" w:type="dxa"/>
          </w:tcPr>
          <w:p w:rsidR="00A13AFD" w:rsidRPr="00FA75E6" w:rsidRDefault="00A13AFD" w:rsidP="00A13AFD">
            <w:pPr>
              <w:rPr>
                <w:rFonts w:cs="Times New Roman"/>
                <w:b/>
                <w:bCs/>
                <w:sz w:val="24"/>
                <w:szCs w:val="24"/>
              </w:rPr>
            </w:pPr>
            <w:r w:rsidRPr="00FA75E6">
              <w:rPr>
                <w:rFonts w:cs="Times New Roman"/>
                <w:b/>
                <w:bCs/>
                <w:sz w:val="24"/>
                <w:szCs w:val="24"/>
              </w:rPr>
              <w:lastRenderedPageBreak/>
              <w:t xml:space="preserve">CMM </w:t>
            </w:r>
            <w:r w:rsidR="00BD1655" w:rsidRPr="00FA75E6">
              <w:rPr>
                <w:rFonts w:cs="Times New Roman"/>
                <w:b/>
                <w:bCs/>
                <w:sz w:val="24"/>
                <w:szCs w:val="24"/>
              </w:rPr>
              <w:t>0</w:t>
            </w:r>
            <w:r w:rsidR="00E1311A">
              <w:rPr>
                <w:rFonts w:cs="Times New Roman"/>
                <w:b/>
                <w:bCs/>
                <w:sz w:val="24"/>
                <w:szCs w:val="24"/>
              </w:rPr>
              <w:t>9</w:t>
            </w:r>
            <w:r w:rsidRPr="00FA75E6">
              <w:rPr>
                <w:rFonts w:cs="Times New Roman"/>
                <w:b/>
                <w:bCs/>
                <w:sz w:val="24"/>
                <w:szCs w:val="24"/>
              </w:rPr>
              <w:t>-0</w:t>
            </w:r>
            <w:r w:rsidR="00E1311A">
              <w:rPr>
                <w:rFonts w:cs="Times New Roman"/>
                <w:b/>
                <w:bCs/>
                <w:sz w:val="24"/>
                <w:szCs w:val="24"/>
              </w:rPr>
              <w:t>3</w:t>
            </w:r>
            <w:r w:rsidR="002E1361">
              <w:rPr>
                <w:rFonts w:cs="Times New Roman"/>
                <w:b/>
                <w:bCs/>
                <w:sz w:val="24"/>
                <w:szCs w:val="24"/>
              </w:rPr>
              <w:t xml:space="preserve"> 02</w:t>
            </w:r>
            <w:r w:rsidRPr="00FA75E6">
              <w:rPr>
                <w:rFonts w:cs="Times New Roman"/>
                <w:b/>
                <w:bCs/>
                <w:sz w:val="24"/>
                <w:szCs w:val="24"/>
              </w:rPr>
              <w:t xml:space="preserve"> </w:t>
            </w:r>
          </w:p>
          <w:p w:rsidR="00BD1655" w:rsidRPr="00BD1655" w:rsidRDefault="00E1311A" w:rsidP="00A13AFD">
            <w:pPr>
              <w:rPr>
                <w:rFonts w:cs="Times New Roman"/>
                <w:b/>
                <w:bCs/>
              </w:rPr>
            </w:pPr>
            <w:r w:rsidRPr="00BD1655">
              <w:rPr>
                <w:b/>
                <w:sz w:val="18"/>
                <w:szCs w:val="18"/>
              </w:rPr>
              <w:t>(i) Catch and effort limits for target species</w:t>
            </w:r>
          </w:p>
        </w:tc>
        <w:tc>
          <w:tcPr>
            <w:tcW w:w="11250" w:type="dxa"/>
          </w:tcPr>
          <w:p w:rsidR="00A13AFD" w:rsidRPr="00BD1655" w:rsidRDefault="00E1311A" w:rsidP="00E1311A">
            <w:pPr>
              <w:autoSpaceDE w:val="0"/>
              <w:autoSpaceDN w:val="0"/>
              <w:adjustRightInd w:val="0"/>
              <w:rPr>
                <w:rFonts w:cs="Times New Roman"/>
                <w:b/>
                <w:bCs/>
              </w:rPr>
            </w:pPr>
            <w:r w:rsidRPr="00E1311A">
              <w:rPr>
                <w:rFonts w:cs="Times New Roman"/>
              </w:rPr>
              <w:t>In addition to vessel limits established under paragraph 1, CCMs shall exercise restraint</w:t>
            </w:r>
            <w:r>
              <w:rPr>
                <w:rFonts w:cs="Times New Roman"/>
              </w:rPr>
              <w:t xml:space="preserve"> </w:t>
            </w:r>
            <w:r w:rsidRPr="00E1311A">
              <w:rPr>
                <w:rFonts w:cs="Times New Roman"/>
              </w:rPr>
              <w:t>through limiting the amount of swordfish caught by fishing vessels flagged to them in the</w:t>
            </w:r>
            <w:r>
              <w:rPr>
                <w:rFonts w:cs="Times New Roman"/>
              </w:rPr>
              <w:t xml:space="preserve"> </w:t>
            </w:r>
            <w:r w:rsidRPr="00E1311A">
              <w:rPr>
                <w:rFonts w:cs="Times New Roman"/>
              </w:rPr>
              <w:t>Convention Area south of 20°S to the amount caught in any one year during the period 2000 –</w:t>
            </w:r>
            <w:r>
              <w:rPr>
                <w:rFonts w:cs="Times New Roman"/>
              </w:rPr>
              <w:t xml:space="preserve"> </w:t>
            </w:r>
            <w:r w:rsidRPr="00E1311A">
              <w:rPr>
                <w:rFonts w:cs="Times New Roman"/>
              </w:rPr>
              <w:t>2006.</w:t>
            </w:r>
          </w:p>
        </w:tc>
      </w:tr>
    </w:tbl>
    <w:p w:rsidR="00A13AFD" w:rsidRDefault="00A13AFD"/>
    <w:tbl>
      <w:tblPr>
        <w:tblStyle w:val="TableGrid"/>
        <w:tblW w:w="0" w:type="auto"/>
        <w:tblLook w:val="04A0" w:firstRow="1" w:lastRow="0" w:firstColumn="1" w:lastColumn="0" w:noHBand="0" w:noVBand="1"/>
      </w:tblPr>
      <w:tblGrid>
        <w:gridCol w:w="1139"/>
        <w:gridCol w:w="1939"/>
        <w:gridCol w:w="1231"/>
        <w:gridCol w:w="1327"/>
        <w:gridCol w:w="5363"/>
        <w:gridCol w:w="983"/>
        <w:gridCol w:w="1194"/>
      </w:tblGrid>
      <w:tr w:rsidR="00135C00" w:rsidRPr="002E1361" w:rsidTr="00135C00">
        <w:trPr>
          <w:trHeight w:val="510"/>
          <w:tblHeader/>
        </w:trPr>
        <w:tc>
          <w:tcPr>
            <w:tcW w:w="1139" w:type="dxa"/>
            <w:shd w:val="clear" w:color="auto" w:fill="D9D9D9" w:themeFill="background1" w:themeFillShade="D9"/>
            <w:hideMark/>
          </w:tcPr>
          <w:p w:rsidR="00135C00" w:rsidRPr="002E1361" w:rsidRDefault="00135C00"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Applicable CCMs</w:t>
            </w:r>
          </w:p>
        </w:tc>
        <w:tc>
          <w:tcPr>
            <w:tcW w:w="1939" w:type="dxa"/>
            <w:shd w:val="clear" w:color="auto" w:fill="D9D9D9" w:themeFill="background1" w:themeFillShade="D9"/>
            <w:hideMark/>
          </w:tcPr>
          <w:p w:rsidR="00135C00" w:rsidRPr="002E1361" w:rsidRDefault="00135C00"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Limit/Reporting Requirements</w:t>
            </w:r>
          </w:p>
        </w:tc>
        <w:tc>
          <w:tcPr>
            <w:tcW w:w="1231" w:type="dxa"/>
            <w:shd w:val="clear" w:color="auto" w:fill="D9D9D9" w:themeFill="background1" w:themeFillShade="D9"/>
            <w:hideMark/>
          </w:tcPr>
          <w:p w:rsidR="00135C00" w:rsidRPr="002E1361" w:rsidRDefault="00135C00"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2011 Assessment</w:t>
            </w:r>
          </w:p>
        </w:tc>
        <w:tc>
          <w:tcPr>
            <w:tcW w:w="6690" w:type="dxa"/>
            <w:gridSpan w:val="2"/>
            <w:tcBorders>
              <w:bottom w:val="single" w:sz="4" w:space="0" w:color="auto"/>
            </w:tcBorders>
            <w:shd w:val="clear" w:color="auto" w:fill="D9D9D9" w:themeFill="background1" w:themeFillShade="D9"/>
            <w:hideMark/>
          </w:tcPr>
          <w:p w:rsidR="00135C00" w:rsidRPr="002E1361" w:rsidRDefault="00135C00"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2012 Implementation</w:t>
            </w:r>
          </w:p>
        </w:tc>
        <w:tc>
          <w:tcPr>
            <w:tcW w:w="983" w:type="dxa"/>
            <w:shd w:val="clear" w:color="auto" w:fill="D9D9D9" w:themeFill="background1" w:themeFillShade="D9"/>
          </w:tcPr>
          <w:p w:rsidR="00135C00" w:rsidRPr="002E1361" w:rsidRDefault="00135C00" w:rsidP="002E1361">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194" w:type="dxa"/>
            <w:shd w:val="clear" w:color="auto" w:fill="D9D9D9" w:themeFill="background1" w:themeFillShade="D9"/>
            <w:hideMark/>
          </w:tcPr>
          <w:p w:rsidR="00135C00" w:rsidRPr="002E1361" w:rsidRDefault="00135C00"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TCC Assessment</w:t>
            </w:r>
          </w:p>
        </w:tc>
      </w:tr>
      <w:tr w:rsidR="00135C00" w:rsidRPr="002E1361" w:rsidTr="00135C00">
        <w:trPr>
          <w:trHeight w:val="1637"/>
        </w:trPr>
        <w:tc>
          <w:tcPr>
            <w:tcW w:w="11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Australia</w:t>
            </w:r>
          </w:p>
        </w:tc>
        <w:tc>
          <w:tcPr>
            <w:tcW w:w="19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2126Mt</w:t>
            </w:r>
            <w:r w:rsidRPr="002E1361">
              <w:rPr>
                <w:rFonts w:ascii="Times New Roman" w:eastAsia="Times New Roman" w:hAnsi="Times New Roman" w:cs="Times New Roman"/>
                <w:color w:val="000000"/>
                <w:sz w:val="20"/>
                <w:szCs w:val="20"/>
              </w:rPr>
              <w:br/>
              <w:t>Source: As reported by the CCM to WCPFC under para 4 of CMM 2009-03</w:t>
            </w:r>
          </w:p>
        </w:tc>
        <w:tc>
          <w:tcPr>
            <w:tcW w:w="1231"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27"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5363"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Australia has implemented output controls for Swordfish in the form of Individually Transferable Quotas (ITQs) under the Eastern Tuna and Billfish Fishery Management Plan that came into effect in 2011. The Australian Total Allowable catch for Swordfish in 2012 was 1396 tonnes.</w:t>
            </w:r>
            <w:r w:rsidRPr="002E1361">
              <w:rPr>
                <w:rFonts w:ascii="Times New Roman" w:eastAsia="Times New Roman" w:hAnsi="Times New Roman" w:cs="Times New Roman"/>
                <w:color w:val="000000"/>
                <w:sz w:val="20"/>
                <w:szCs w:val="20"/>
              </w:rPr>
              <w:br/>
              <w:t>In 2012 Australia has 42 vessels fishing for swordfish, with a total catch of 991.2 tonnes. This will be reported in Part 1 of the Annual Report, along with research activities related to swordfish.</w:t>
            </w:r>
          </w:p>
        </w:tc>
        <w:tc>
          <w:tcPr>
            <w:tcW w:w="983" w:type="dxa"/>
          </w:tcPr>
          <w:p w:rsidR="00135C00" w:rsidRPr="00135C00" w:rsidRDefault="00135C00" w:rsidP="00EA4BC5">
            <w:pPr>
              <w:rPr>
                <w:rFonts w:ascii="Arial Narrow" w:hAnsi="Arial Narrow"/>
                <w:b/>
                <w:color w:val="000000"/>
                <w:sz w:val="18"/>
                <w:szCs w:val="18"/>
              </w:rPr>
            </w:pPr>
            <w:r w:rsidRPr="00135C00">
              <w:rPr>
                <w:rFonts w:ascii="Arial Narrow" w:hAnsi="Arial Narrow"/>
                <w:b/>
                <w:color w:val="000000"/>
                <w:sz w:val="18"/>
                <w:szCs w:val="18"/>
              </w:rPr>
              <w:t>No issues detected</w:t>
            </w:r>
          </w:p>
        </w:tc>
        <w:tc>
          <w:tcPr>
            <w:tcW w:w="1194" w:type="dxa"/>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2510"/>
        </w:trPr>
        <w:tc>
          <w:tcPr>
            <w:tcW w:w="11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China</w:t>
            </w:r>
          </w:p>
        </w:tc>
        <w:tc>
          <w:tcPr>
            <w:tcW w:w="19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0</w:t>
            </w:r>
            <w:r w:rsidRPr="002E1361">
              <w:rPr>
                <w:rFonts w:ascii="Times New Roman" w:eastAsia="Times New Roman" w:hAnsi="Times New Roman" w:cs="Times New Roman"/>
                <w:color w:val="000000"/>
                <w:sz w:val="20"/>
                <w:szCs w:val="20"/>
              </w:rPr>
              <w:br/>
              <w:t>Limit Comment = this CCM was not included in list of CCMs in Annex 1 of CMM 2009-03 and no report was received confirming a catch limit under para 4 of CMM 2009-03  </w:t>
            </w:r>
          </w:p>
        </w:tc>
        <w:tc>
          <w:tcPr>
            <w:tcW w:w="1231"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27"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N/A</w:t>
            </w:r>
          </w:p>
        </w:tc>
        <w:tc>
          <w:tcPr>
            <w:tcW w:w="5363"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No chinese vessels target swordfish in the Convention Area south of 20 degrees S</w:t>
            </w:r>
          </w:p>
        </w:tc>
        <w:tc>
          <w:tcPr>
            <w:tcW w:w="983" w:type="dxa"/>
          </w:tcPr>
          <w:p w:rsidR="00135C00" w:rsidRPr="00135C00" w:rsidRDefault="00135C00" w:rsidP="00EA4BC5">
            <w:pPr>
              <w:rPr>
                <w:rFonts w:ascii="Arial Narrow" w:hAnsi="Arial Narrow"/>
                <w:b/>
                <w:color w:val="000000"/>
                <w:sz w:val="18"/>
                <w:szCs w:val="18"/>
              </w:rPr>
            </w:pPr>
            <w:r w:rsidRPr="00135C00">
              <w:rPr>
                <w:rFonts w:ascii="Arial Narrow" w:hAnsi="Arial Narrow"/>
                <w:b/>
                <w:color w:val="000000"/>
                <w:sz w:val="18"/>
                <w:szCs w:val="18"/>
              </w:rPr>
              <w:t>No issues detected</w:t>
            </w:r>
          </w:p>
        </w:tc>
        <w:tc>
          <w:tcPr>
            <w:tcW w:w="1194" w:type="dxa"/>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1785"/>
        </w:trPr>
        <w:tc>
          <w:tcPr>
            <w:tcW w:w="11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Japan</w:t>
            </w:r>
          </w:p>
        </w:tc>
        <w:tc>
          <w:tcPr>
            <w:tcW w:w="19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588Mt</w:t>
            </w:r>
            <w:r w:rsidRPr="002E1361">
              <w:rPr>
                <w:rFonts w:ascii="Times New Roman" w:eastAsia="Times New Roman" w:hAnsi="Times New Roman" w:cs="Times New Roman"/>
                <w:color w:val="000000"/>
                <w:sz w:val="20"/>
                <w:szCs w:val="20"/>
              </w:rPr>
              <w:br/>
              <w:t>Limit Comment = as reported by the CCM to WCPFC under para 4 of CMM 2009-03 (received Feb 9 2010)</w:t>
            </w:r>
          </w:p>
        </w:tc>
        <w:tc>
          <w:tcPr>
            <w:tcW w:w="1231"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27"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N/A</w:t>
            </w:r>
          </w:p>
        </w:tc>
        <w:tc>
          <w:tcPr>
            <w:tcW w:w="5363"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AR Pt 1, 2013 Appendix Table 7 (pg.37) reports catch in weight of swordfish at S 20 S of WCPFC statistical area by year with vessel statistics.   There were 29 Japan-flagged vessels S 20 S, catching 308 mt SWO in 2012</w:t>
            </w:r>
          </w:p>
        </w:tc>
        <w:tc>
          <w:tcPr>
            <w:tcW w:w="983" w:type="dxa"/>
          </w:tcPr>
          <w:p w:rsidR="00135C00" w:rsidRPr="00135C00" w:rsidRDefault="00135C00" w:rsidP="00EA4BC5">
            <w:pPr>
              <w:rPr>
                <w:rFonts w:ascii="Arial Narrow" w:hAnsi="Arial Narrow"/>
                <w:b/>
                <w:color w:val="000000"/>
                <w:sz w:val="18"/>
                <w:szCs w:val="18"/>
              </w:rPr>
            </w:pPr>
            <w:r w:rsidRPr="00135C00">
              <w:rPr>
                <w:rFonts w:ascii="Arial Narrow" w:hAnsi="Arial Narrow"/>
                <w:b/>
                <w:color w:val="000000"/>
                <w:sz w:val="18"/>
                <w:szCs w:val="18"/>
              </w:rPr>
              <w:t>No issues detected</w:t>
            </w:r>
          </w:p>
        </w:tc>
        <w:tc>
          <w:tcPr>
            <w:tcW w:w="1194" w:type="dxa"/>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1785"/>
        </w:trPr>
        <w:tc>
          <w:tcPr>
            <w:tcW w:w="11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lastRenderedPageBreak/>
              <w:t>Korea (Republic of)</w:t>
            </w:r>
          </w:p>
        </w:tc>
        <w:tc>
          <w:tcPr>
            <w:tcW w:w="19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42.25Mt</w:t>
            </w:r>
            <w:r w:rsidRPr="002E1361">
              <w:rPr>
                <w:rFonts w:ascii="Times New Roman" w:eastAsia="Times New Roman" w:hAnsi="Times New Roman" w:cs="Times New Roman"/>
                <w:color w:val="000000"/>
                <w:sz w:val="20"/>
                <w:szCs w:val="20"/>
              </w:rPr>
              <w:br/>
              <w:t>Limit Comment = as reported by the CCM to WCPFC under para 4 of CMM 2009-03 (received 3 May 2010)</w:t>
            </w:r>
          </w:p>
        </w:tc>
        <w:tc>
          <w:tcPr>
            <w:tcW w:w="1231"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27"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5363"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AR Pt 1, 2013 Table 1b(pg.3) report preliminary catch of SWO in the WCPFC-CA by Korean flagged LL vessels for 2012 was 1,267 mt.  Fig.3b (pg.6) shows annual catch and effort distribution of target species by Korean flagged longliners to be between 20 N and 20 S</w:t>
            </w:r>
          </w:p>
        </w:tc>
        <w:tc>
          <w:tcPr>
            <w:tcW w:w="983" w:type="dxa"/>
          </w:tcPr>
          <w:p w:rsidR="00135C00" w:rsidRPr="00135C00" w:rsidRDefault="00135C00" w:rsidP="00EA4BC5">
            <w:pPr>
              <w:rPr>
                <w:rFonts w:ascii="Arial Narrow" w:hAnsi="Arial Narrow"/>
                <w:b/>
                <w:color w:val="000000"/>
                <w:sz w:val="18"/>
                <w:szCs w:val="18"/>
              </w:rPr>
            </w:pPr>
            <w:r w:rsidRPr="00135C00">
              <w:rPr>
                <w:rFonts w:ascii="Arial Narrow" w:hAnsi="Arial Narrow"/>
                <w:b/>
                <w:color w:val="000000"/>
                <w:sz w:val="18"/>
                <w:szCs w:val="18"/>
              </w:rPr>
              <w:t>No issues detected</w:t>
            </w:r>
          </w:p>
        </w:tc>
        <w:tc>
          <w:tcPr>
            <w:tcW w:w="1194" w:type="dxa"/>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3060"/>
        </w:trPr>
        <w:tc>
          <w:tcPr>
            <w:tcW w:w="11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New Zealand</w:t>
            </w:r>
          </w:p>
        </w:tc>
        <w:tc>
          <w:tcPr>
            <w:tcW w:w="19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1027 Mt</w:t>
            </w:r>
            <w:r w:rsidRPr="002E1361">
              <w:rPr>
                <w:rFonts w:ascii="Times New Roman" w:eastAsia="Times New Roman" w:hAnsi="Times New Roman" w:cs="Times New Roman"/>
                <w:color w:val="000000"/>
                <w:sz w:val="20"/>
                <w:szCs w:val="20"/>
              </w:rPr>
              <w:br/>
              <w:t>Limit Comment = as reported by the CCM to WCPFC under para 4 of CMM 2009-03 (received 9 Mar 2010).  NZ noted this is a zone catch limit that does not take into account catches historically taken beyond NZ EEZ and non-commercial catches</w:t>
            </w:r>
          </w:p>
        </w:tc>
        <w:tc>
          <w:tcPr>
            <w:tcW w:w="1231"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27"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5363"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Highest amount caught between 2000-2006 was 1020 tonnes  (2000). TAC has been set at 919t.</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 xml:space="preserve">AR Pt 1, 2013 Table 7: </w:t>
            </w:r>
            <w:r w:rsidRPr="002E1361">
              <w:rPr>
                <w:rFonts w:ascii="Times New Roman" w:eastAsia="Times New Roman" w:hAnsi="Times New Roman" w:cs="Times New Roman"/>
                <w:color w:val="000000"/>
                <w:sz w:val="20"/>
                <w:szCs w:val="20"/>
              </w:rPr>
              <w:br/>
              <w:t>NZ flagged vessels S 20 S caught 679 t by 38 vessels while 4 chartered vessels caught 7.7 t</w:t>
            </w:r>
            <w:r w:rsidRPr="002E1361">
              <w:rPr>
                <w:rFonts w:ascii="Times New Roman" w:eastAsia="Times New Roman" w:hAnsi="Times New Roman" w:cs="Times New Roman"/>
                <w:color w:val="000000"/>
                <w:sz w:val="20"/>
                <w:szCs w:val="20"/>
              </w:rPr>
              <w:br/>
              <w:t> </w:t>
            </w:r>
          </w:p>
        </w:tc>
        <w:tc>
          <w:tcPr>
            <w:tcW w:w="983" w:type="dxa"/>
          </w:tcPr>
          <w:p w:rsidR="00135C00" w:rsidRPr="00135C00" w:rsidRDefault="00135C00" w:rsidP="00EA4BC5">
            <w:pPr>
              <w:rPr>
                <w:rFonts w:ascii="Arial Narrow" w:hAnsi="Arial Narrow"/>
                <w:b/>
                <w:color w:val="000000"/>
                <w:sz w:val="18"/>
                <w:szCs w:val="18"/>
              </w:rPr>
            </w:pPr>
            <w:r w:rsidRPr="00135C00">
              <w:rPr>
                <w:rFonts w:ascii="Arial Narrow" w:hAnsi="Arial Narrow"/>
                <w:b/>
                <w:color w:val="000000"/>
                <w:sz w:val="18"/>
                <w:szCs w:val="18"/>
              </w:rPr>
              <w:t>No issues detected</w:t>
            </w:r>
          </w:p>
        </w:tc>
        <w:tc>
          <w:tcPr>
            <w:tcW w:w="1194" w:type="dxa"/>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2051"/>
        </w:trPr>
        <w:tc>
          <w:tcPr>
            <w:tcW w:w="11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Chinese Taipei</w:t>
            </w:r>
          </w:p>
        </w:tc>
        <w:tc>
          <w:tcPr>
            <w:tcW w:w="19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466Mt</w:t>
            </w:r>
            <w:r w:rsidRPr="002E1361">
              <w:rPr>
                <w:rFonts w:ascii="Times New Roman" w:eastAsia="Times New Roman" w:hAnsi="Times New Roman" w:cs="Times New Roman"/>
                <w:color w:val="000000"/>
                <w:sz w:val="20"/>
                <w:szCs w:val="20"/>
              </w:rPr>
              <w:br/>
              <w:t>Limit Comment = as reported by the CCM to WCPFC under para 4 of CMM 2009-03 (received 28 Apr 2010)</w:t>
            </w:r>
          </w:p>
        </w:tc>
        <w:tc>
          <w:tcPr>
            <w:tcW w:w="1231"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27"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5363"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The swordfish catch limit has been set at 466 metric tons as per this CMM. The swordfish caught by our fishing vessels in the Convention Area south of 20°S is less than 100 metric tons in 2012.</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Number of vessel that takes swordfish as a bycatch = 57</w:t>
            </w:r>
            <w:r w:rsidRPr="002E1361">
              <w:rPr>
                <w:rFonts w:ascii="Times New Roman" w:eastAsia="Times New Roman" w:hAnsi="Times New Roman" w:cs="Times New Roman"/>
                <w:color w:val="000000"/>
                <w:sz w:val="20"/>
                <w:szCs w:val="20"/>
              </w:rPr>
              <w:br/>
              <w:t>Preliminary catch = 119 mt</w:t>
            </w:r>
            <w:r w:rsidRPr="002E1361">
              <w:rPr>
                <w:rFonts w:ascii="Times New Roman" w:eastAsia="Times New Roman" w:hAnsi="Times New Roman" w:cs="Times New Roman"/>
                <w:color w:val="000000"/>
                <w:sz w:val="20"/>
                <w:szCs w:val="20"/>
              </w:rPr>
              <w:br/>
              <w:t>No vessel target SWO S 20 S</w:t>
            </w:r>
            <w:r w:rsidRPr="002E1361">
              <w:rPr>
                <w:rFonts w:ascii="Times New Roman" w:eastAsia="Times New Roman" w:hAnsi="Times New Roman" w:cs="Times New Roman"/>
                <w:color w:val="000000"/>
                <w:sz w:val="20"/>
                <w:szCs w:val="20"/>
              </w:rPr>
              <w:br/>
              <w:t>(AR Pt 1, 2013 Table 8)</w:t>
            </w:r>
            <w:r w:rsidRPr="002E1361">
              <w:rPr>
                <w:rFonts w:ascii="Times New Roman" w:eastAsia="Times New Roman" w:hAnsi="Times New Roman" w:cs="Times New Roman"/>
                <w:color w:val="000000"/>
                <w:sz w:val="20"/>
                <w:szCs w:val="20"/>
              </w:rPr>
              <w:br/>
              <w:t> </w:t>
            </w:r>
          </w:p>
        </w:tc>
        <w:tc>
          <w:tcPr>
            <w:tcW w:w="983" w:type="dxa"/>
          </w:tcPr>
          <w:p w:rsidR="00135C00" w:rsidRPr="00135C00" w:rsidRDefault="00135C00" w:rsidP="00EA4BC5">
            <w:pPr>
              <w:rPr>
                <w:rFonts w:ascii="Arial Narrow" w:hAnsi="Arial Narrow"/>
                <w:b/>
                <w:color w:val="000000"/>
                <w:sz w:val="18"/>
                <w:szCs w:val="18"/>
              </w:rPr>
            </w:pPr>
            <w:r w:rsidRPr="00135C00">
              <w:rPr>
                <w:rFonts w:ascii="Arial Narrow" w:hAnsi="Arial Narrow"/>
                <w:b/>
                <w:color w:val="000000"/>
                <w:sz w:val="18"/>
                <w:szCs w:val="18"/>
              </w:rPr>
              <w:t>No issues detected</w:t>
            </w:r>
          </w:p>
        </w:tc>
        <w:tc>
          <w:tcPr>
            <w:tcW w:w="1194" w:type="dxa"/>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3320"/>
        </w:trPr>
        <w:tc>
          <w:tcPr>
            <w:tcW w:w="11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lastRenderedPageBreak/>
              <w:t>United States of America</w:t>
            </w:r>
          </w:p>
        </w:tc>
        <w:tc>
          <w:tcPr>
            <w:tcW w:w="19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Not Specified</w:t>
            </w:r>
            <w:r w:rsidRPr="002E1361">
              <w:rPr>
                <w:rFonts w:ascii="Times New Roman" w:eastAsia="Times New Roman" w:hAnsi="Times New Roman" w:cs="Times New Roman"/>
                <w:color w:val="000000"/>
                <w:sz w:val="20"/>
                <w:szCs w:val="20"/>
              </w:rPr>
              <w:br/>
              <w:t>Limit Comment = Maximum catch level was not nominated. In letter 29 April 2010, the U.S. noted that swordfish may be targetted or caught incidentally by US longline vessels operating in Am Samoa, CNMI or Guam.  </w:t>
            </w:r>
          </w:p>
        </w:tc>
        <w:tc>
          <w:tcPr>
            <w:tcW w:w="1231"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27"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5363"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Swordfish is not currently subject to any effort or catch controls, but permitting and reporting requirements (logbooks, observers etc.) enable</w:t>
            </w:r>
            <w:r w:rsidRPr="002E1361">
              <w:rPr>
                <w:rFonts w:ascii="Times New Roman" w:eastAsia="Times New Roman" w:hAnsi="Times New Roman" w:cs="Times New Roman"/>
                <w:color w:val="000000"/>
                <w:sz w:val="20"/>
                <w:szCs w:val="20"/>
              </w:rPr>
              <w:br/>
              <w:t>the U.S. to monitor vessel numbers and catches with respect to the limits. The U.S. will continue to monitor the performance of the fishery and implement any additional controls needed to comply with the CMM.</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Table 1h AR Pt 1, 2013 pg.13</w:t>
            </w:r>
          </w:p>
        </w:tc>
        <w:tc>
          <w:tcPr>
            <w:tcW w:w="983" w:type="dxa"/>
          </w:tcPr>
          <w:p w:rsidR="00135C00" w:rsidRPr="00135C00" w:rsidRDefault="00135C00" w:rsidP="00EA4BC5">
            <w:pPr>
              <w:rPr>
                <w:rFonts w:ascii="Arial Narrow" w:hAnsi="Arial Narrow"/>
                <w:b/>
                <w:color w:val="000000"/>
                <w:sz w:val="18"/>
                <w:szCs w:val="18"/>
              </w:rPr>
            </w:pPr>
            <w:r w:rsidRPr="00135C00">
              <w:rPr>
                <w:rFonts w:ascii="Arial Narrow" w:hAnsi="Arial Narrow"/>
                <w:b/>
                <w:color w:val="000000"/>
                <w:sz w:val="18"/>
                <w:szCs w:val="18"/>
              </w:rPr>
              <w:t>No issues detected</w:t>
            </w:r>
          </w:p>
        </w:tc>
        <w:tc>
          <w:tcPr>
            <w:tcW w:w="1194" w:type="dxa"/>
            <w:hideMark/>
          </w:tcPr>
          <w:p w:rsidR="00135C00" w:rsidRPr="002E1361" w:rsidRDefault="00135C00" w:rsidP="002E1361">
            <w:pPr>
              <w:rPr>
                <w:rFonts w:ascii="Times New Roman" w:eastAsia="Times New Roman" w:hAnsi="Times New Roman" w:cs="Times New Roman"/>
                <w:color w:val="000000"/>
                <w:sz w:val="20"/>
                <w:szCs w:val="20"/>
              </w:rPr>
            </w:pPr>
          </w:p>
        </w:tc>
      </w:tr>
      <w:tr w:rsidR="00135C00" w:rsidRPr="002E1361" w:rsidTr="00135C00">
        <w:trPr>
          <w:trHeight w:val="1785"/>
        </w:trPr>
        <w:tc>
          <w:tcPr>
            <w:tcW w:w="11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European Union</w:t>
            </w:r>
          </w:p>
        </w:tc>
        <w:tc>
          <w:tcPr>
            <w:tcW w:w="1939" w:type="dxa"/>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3170.36 Mt</w:t>
            </w:r>
            <w:r w:rsidRPr="002E1361">
              <w:rPr>
                <w:rFonts w:ascii="Times New Roman" w:eastAsia="Times New Roman" w:hAnsi="Times New Roman" w:cs="Times New Roman"/>
                <w:color w:val="000000"/>
                <w:sz w:val="20"/>
                <w:szCs w:val="20"/>
              </w:rPr>
              <w:br/>
              <w:t>Limit Comment = as reported by the CCM to WCPFC under para 4 of CMM 2009-03 (received 14 Apr 2010)</w:t>
            </w:r>
          </w:p>
        </w:tc>
        <w:tc>
          <w:tcPr>
            <w:tcW w:w="1231" w:type="dxa"/>
            <w:hideMark/>
          </w:tcPr>
          <w:p w:rsidR="00135C00" w:rsidRPr="002E1361" w:rsidRDefault="00135C00" w:rsidP="002E1361">
            <w:pPr>
              <w:rPr>
                <w:rFonts w:ascii="Times New Roman" w:eastAsia="Times New Roman" w:hAnsi="Times New Roman" w:cs="Times New Roman"/>
                <w:color w:val="000000"/>
                <w:sz w:val="20"/>
                <w:szCs w:val="20"/>
              </w:rPr>
            </w:pPr>
          </w:p>
        </w:tc>
        <w:tc>
          <w:tcPr>
            <w:tcW w:w="1327" w:type="dxa"/>
            <w:tcBorders>
              <w:righ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5363" w:type="dxa"/>
            <w:tcBorders>
              <w:left w:val="nil"/>
            </w:tcBorders>
            <w:hideMark/>
          </w:tcPr>
          <w:p w:rsidR="00135C00" w:rsidRPr="002E1361" w:rsidRDefault="00135C00"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The amount of swordfish caught was 2.131,06 tons (preliminary data subject to change). The limit was fixed at 3.170,36 tons</w:t>
            </w:r>
          </w:p>
        </w:tc>
        <w:tc>
          <w:tcPr>
            <w:tcW w:w="983" w:type="dxa"/>
          </w:tcPr>
          <w:p w:rsidR="00135C00" w:rsidRPr="00135C00" w:rsidRDefault="00135C00" w:rsidP="00EA4BC5">
            <w:pPr>
              <w:rPr>
                <w:rFonts w:ascii="Arial Narrow" w:hAnsi="Arial Narrow"/>
                <w:b/>
                <w:color w:val="000000"/>
                <w:sz w:val="18"/>
                <w:szCs w:val="18"/>
              </w:rPr>
            </w:pPr>
            <w:r w:rsidRPr="00135C00">
              <w:rPr>
                <w:rFonts w:ascii="Arial Narrow" w:hAnsi="Arial Narrow"/>
                <w:b/>
                <w:color w:val="000000"/>
                <w:sz w:val="18"/>
                <w:szCs w:val="18"/>
              </w:rPr>
              <w:t>No issues detected</w:t>
            </w:r>
          </w:p>
        </w:tc>
        <w:tc>
          <w:tcPr>
            <w:tcW w:w="1194" w:type="dxa"/>
            <w:hideMark/>
          </w:tcPr>
          <w:p w:rsidR="00135C00" w:rsidRPr="002E1361" w:rsidRDefault="00135C00" w:rsidP="002E1361">
            <w:pPr>
              <w:rPr>
                <w:rFonts w:ascii="Times New Roman" w:eastAsia="Times New Roman" w:hAnsi="Times New Roman" w:cs="Times New Roman"/>
                <w:color w:val="000000"/>
                <w:sz w:val="20"/>
                <w:szCs w:val="20"/>
              </w:rPr>
            </w:pPr>
          </w:p>
        </w:tc>
      </w:tr>
    </w:tbl>
    <w:p w:rsidR="009E71B2" w:rsidRDefault="009E71B2"/>
    <w:p w:rsidR="009E71B2" w:rsidRPr="00BD1655" w:rsidRDefault="009E71B2"/>
    <w:p w:rsidR="002E1361" w:rsidRDefault="002E1361"/>
    <w:p w:rsidR="002E1361" w:rsidRDefault="002E1361"/>
    <w:p w:rsidR="00E44E4B" w:rsidRDefault="00E44E4B"/>
    <w:tbl>
      <w:tblPr>
        <w:tblStyle w:val="TableGrid"/>
        <w:tblW w:w="130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40"/>
        <w:gridCol w:w="11028"/>
      </w:tblGrid>
      <w:tr w:rsidR="00E44E4B" w:rsidRPr="00BD1655" w:rsidTr="00B3567F">
        <w:trPr>
          <w:trHeight w:val="1242"/>
        </w:trPr>
        <w:tc>
          <w:tcPr>
            <w:tcW w:w="1947" w:type="dxa"/>
          </w:tcPr>
          <w:p w:rsidR="00E44E4B" w:rsidRPr="00FA75E6" w:rsidRDefault="00E44E4B" w:rsidP="00B3567F">
            <w:pPr>
              <w:rPr>
                <w:rFonts w:cs="Times New Roman"/>
                <w:b/>
                <w:bCs/>
                <w:sz w:val="24"/>
                <w:szCs w:val="24"/>
              </w:rPr>
            </w:pPr>
            <w:r w:rsidRPr="00FA75E6">
              <w:rPr>
                <w:rFonts w:cs="Times New Roman"/>
                <w:b/>
                <w:bCs/>
                <w:sz w:val="24"/>
                <w:szCs w:val="24"/>
              </w:rPr>
              <w:lastRenderedPageBreak/>
              <w:t>CMM 0</w:t>
            </w:r>
            <w:r>
              <w:rPr>
                <w:rFonts w:cs="Times New Roman"/>
                <w:b/>
                <w:bCs/>
                <w:sz w:val="24"/>
                <w:szCs w:val="24"/>
              </w:rPr>
              <w:t>9</w:t>
            </w:r>
            <w:r w:rsidRPr="00FA75E6">
              <w:rPr>
                <w:rFonts w:cs="Times New Roman"/>
                <w:b/>
                <w:bCs/>
                <w:sz w:val="24"/>
                <w:szCs w:val="24"/>
              </w:rPr>
              <w:t>-0</w:t>
            </w:r>
            <w:r>
              <w:rPr>
                <w:rFonts w:cs="Times New Roman"/>
                <w:b/>
                <w:bCs/>
                <w:sz w:val="24"/>
                <w:szCs w:val="24"/>
              </w:rPr>
              <w:t>3</w:t>
            </w:r>
            <w:r w:rsidRPr="00FA75E6">
              <w:rPr>
                <w:rFonts w:cs="Times New Roman"/>
                <w:b/>
                <w:bCs/>
                <w:sz w:val="24"/>
                <w:szCs w:val="24"/>
              </w:rPr>
              <w:t xml:space="preserve"> </w:t>
            </w:r>
            <w:r>
              <w:rPr>
                <w:rFonts w:cs="Times New Roman"/>
                <w:b/>
                <w:bCs/>
                <w:sz w:val="24"/>
                <w:szCs w:val="24"/>
              </w:rPr>
              <w:t>03</w:t>
            </w:r>
          </w:p>
          <w:p w:rsidR="00E44E4B" w:rsidRPr="00BD1655" w:rsidRDefault="00E44E4B" w:rsidP="00B3567F">
            <w:pPr>
              <w:rPr>
                <w:rFonts w:cs="Times New Roman"/>
                <w:b/>
                <w:bCs/>
              </w:rPr>
            </w:pPr>
            <w:r w:rsidRPr="00BD1655">
              <w:rPr>
                <w:b/>
                <w:sz w:val="18"/>
                <w:szCs w:val="18"/>
              </w:rPr>
              <w:t>(i) Catch and effort limits for target species</w:t>
            </w:r>
          </w:p>
        </w:tc>
        <w:tc>
          <w:tcPr>
            <w:tcW w:w="10524" w:type="dxa"/>
          </w:tcPr>
          <w:p w:rsidR="00E44E4B" w:rsidRPr="00E1311A" w:rsidRDefault="00E44E4B" w:rsidP="00B3567F">
            <w:pPr>
              <w:autoSpaceDE w:val="0"/>
              <w:autoSpaceDN w:val="0"/>
              <w:adjustRightInd w:val="0"/>
              <w:rPr>
                <w:rFonts w:cs="Times New Roman"/>
              </w:rPr>
            </w:pPr>
            <w:r w:rsidRPr="00E1311A">
              <w:rPr>
                <w:rFonts w:cs="Times New Roman"/>
              </w:rPr>
              <w:t>CCMs shall not shift their fishing effort for swordfish to the area north of 20°S, as a result of</w:t>
            </w:r>
          </w:p>
          <w:p w:rsidR="00E44E4B" w:rsidRDefault="00E44E4B" w:rsidP="00B3567F">
            <w:pPr>
              <w:autoSpaceDE w:val="0"/>
              <w:autoSpaceDN w:val="0"/>
              <w:adjustRightInd w:val="0"/>
              <w:rPr>
                <w:rFonts w:cs="Times New Roman"/>
              </w:rPr>
            </w:pPr>
            <w:r w:rsidRPr="00E1311A">
              <w:rPr>
                <w:rFonts w:cs="Times New Roman"/>
              </w:rPr>
              <w:t>this measure.</w:t>
            </w:r>
          </w:p>
          <w:p w:rsidR="00E44E4B" w:rsidRPr="00BD1655" w:rsidRDefault="00E44E4B" w:rsidP="00B3567F">
            <w:pPr>
              <w:autoSpaceDE w:val="0"/>
              <w:autoSpaceDN w:val="0"/>
              <w:adjustRightInd w:val="0"/>
              <w:rPr>
                <w:rFonts w:cs="Times New Roman"/>
                <w:b/>
                <w:bCs/>
              </w:rPr>
            </w:pPr>
          </w:p>
        </w:tc>
      </w:tr>
    </w:tbl>
    <w:p w:rsidR="002E1361" w:rsidRDefault="002E1361"/>
    <w:tbl>
      <w:tblPr>
        <w:tblStyle w:val="TableGrid"/>
        <w:tblW w:w="5000" w:type="pct"/>
        <w:tblLook w:val="04A0" w:firstRow="1" w:lastRow="0" w:firstColumn="1" w:lastColumn="0" w:noHBand="0" w:noVBand="1"/>
      </w:tblPr>
      <w:tblGrid>
        <w:gridCol w:w="1140"/>
        <w:gridCol w:w="1616"/>
        <w:gridCol w:w="1302"/>
        <w:gridCol w:w="1328"/>
        <w:gridCol w:w="5568"/>
        <w:gridCol w:w="1028"/>
        <w:gridCol w:w="1194"/>
      </w:tblGrid>
      <w:tr w:rsidR="00135C00" w:rsidRPr="004D1C1E" w:rsidTr="00135C00">
        <w:trPr>
          <w:trHeight w:val="510"/>
          <w:tblHeader/>
        </w:trPr>
        <w:tc>
          <w:tcPr>
            <w:tcW w:w="432" w:type="pct"/>
            <w:shd w:val="clear" w:color="auto" w:fill="D9D9D9" w:themeFill="background1" w:themeFillShade="D9"/>
            <w:hideMark/>
          </w:tcPr>
          <w:p w:rsidR="00135C00" w:rsidRPr="004D1C1E" w:rsidRDefault="00135C00" w:rsidP="004D1C1E">
            <w:pPr>
              <w:rPr>
                <w:rFonts w:ascii="Times New Roman" w:eastAsia="Times New Roman" w:hAnsi="Times New Roman" w:cs="Times New Roman"/>
                <w:b/>
                <w:bCs/>
                <w:sz w:val="20"/>
                <w:szCs w:val="20"/>
              </w:rPr>
            </w:pPr>
            <w:r w:rsidRPr="004D1C1E">
              <w:rPr>
                <w:rFonts w:ascii="Times New Roman" w:eastAsia="Times New Roman" w:hAnsi="Times New Roman" w:cs="Times New Roman"/>
                <w:b/>
                <w:bCs/>
                <w:sz w:val="20"/>
                <w:szCs w:val="20"/>
              </w:rPr>
              <w:t>Applicable CCMs</w:t>
            </w:r>
          </w:p>
        </w:tc>
        <w:tc>
          <w:tcPr>
            <w:tcW w:w="613" w:type="pct"/>
            <w:shd w:val="clear" w:color="auto" w:fill="D9D9D9" w:themeFill="background1" w:themeFillShade="D9"/>
            <w:hideMark/>
          </w:tcPr>
          <w:p w:rsidR="00135C00" w:rsidRPr="004D1C1E" w:rsidRDefault="00135C00" w:rsidP="004D1C1E">
            <w:pPr>
              <w:rPr>
                <w:rFonts w:ascii="Times New Roman" w:eastAsia="Times New Roman" w:hAnsi="Times New Roman" w:cs="Times New Roman"/>
                <w:b/>
                <w:bCs/>
                <w:sz w:val="20"/>
                <w:szCs w:val="20"/>
              </w:rPr>
            </w:pPr>
            <w:r w:rsidRPr="004D1C1E">
              <w:rPr>
                <w:rFonts w:ascii="Times New Roman" w:eastAsia="Times New Roman" w:hAnsi="Times New Roman" w:cs="Times New Roman"/>
                <w:b/>
                <w:bCs/>
                <w:sz w:val="20"/>
                <w:szCs w:val="20"/>
              </w:rPr>
              <w:t>Limit/Reporting Requirements</w:t>
            </w:r>
          </w:p>
        </w:tc>
        <w:tc>
          <w:tcPr>
            <w:tcW w:w="494" w:type="pct"/>
            <w:shd w:val="clear" w:color="auto" w:fill="D9D9D9" w:themeFill="background1" w:themeFillShade="D9"/>
            <w:hideMark/>
          </w:tcPr>
          <w:p w:rsidR="00135C00" w:rsidRPr="004D1C1E" w:rsidRDefault="00135C00" w:rsidP="004D1C1E">
            <w:pPr>
              <w:rPr>
                <w:rFonts w:ascii="Times New Roman" w:eastAsia="Times New Roman" w:hAnsi="Times New Roman" w:cs="Times New Roman"/>
                <w:b/>
                <w:bCs/>
                <w:sz w:val="20"/>
                <w:szCs w:val="20"/>
              </w:rPr>
            </w:pPr>
            <w:r w:rsidRPr="004D1C1E">
              <w:rPr>
                <w:rFonts w:ascii="Times New Roman" w:eastAsia="Times New Roman" w:hAnsi="Times New Roman" w:cs="Times New Roman"/>
                <w:b/>
                <w:bCs/>
                <w:sz w:val="20"/>
                <w:szCs w:val="20"/>
              </w:rPr>
              <w:t>2011 Assessment</w:t>
            </w:r>
          </w:p>
        </w:tc>
        <w:tc>
          <w:tcPr>
            <w:tcW w:w="2617" w:type="pct"/>
            <w:gridSpan w:val="2"/>
            <w:tcBorders>
              <w:bottom w:val="single" w:sz="4" w:space="0" w:color="auto"/>
            </w:tcBorders>
            <w:shd w:val="clear" w:color="auto" w:fill="D9D9D9" w:themeFill="background1" w:themeFillShade="D9"/>
            <w:hideMark/>
          </w:tcPr>
          <w:p w:rsidR="00135C00" w:rsidRPr="004D1C1E" w:rsidRDefault="00135C00" w:rsidP="004D1C1E">
            <w:pPr>
              <w:rPr>
                <w:rFonts w:ascii="Times New Roman" w:eastAsia="Times New Roman" w:hAnsi="Times New Roman" w:cs="Times New Roman"/>
                <w:b/>
                <w:bCs/>
                <w:sz w:val="20"/>
                <w:szCs w:val="20"/>
              </w:rPr>
            </w:pPr>
            <w:r w:rsidRPr="004D1C1E">
              <w:rPr>
                <w:rFonts w:ascii="Times New Roman" w:eastAsia="Times New Roman" w:hAnsi="Times New Roman" w:cs="Times New Roman"/>
                <w:b/>
                <w:bCs/>
                <w:sz w:val="20"/>
                <w:szCs w:val="20"/>
              </w:rPr>
              <w:t>2012 Implementation</w:t>
            </w:r>
          </w:p>
        </w:tc>
        <w:tc>
          <w:tcPr>
            <w:tcW w:w="390" w:type="pct"/>
            <w:shd w:val="clear" w:color="auto" w:fill="D9D9D9" w:themeFill="background1" w:themeFillShade="D9"/>
          </w:tcPr>
          <w:p w:rsidR="00135C00" w:rsidRPr="004D1C1E" w:rsidRDefault="00135C00" w:rsidP="004D1C1E">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453" w:type="pct"/>
            <w:shd w:val="clear" w:color="auto" w:fill="D9D9D9" w:themeFill="background1" w:themeFillShade="D9"/>
            <w:hideMark/>
          </w:tcPr>
          <w:p w:rsidR="00135C00" w:rsidRPr="004D1C1E" w:rsidRDefault="00135C00" w:rsidP="004D1C1E">
            <w:pPr>
              <w:rPr>
                <w:rFonts w:ascii="Times New Roman" w:eastAsia="Times New Roman" w:hAnsi="Times New Roman" w:cs="Times New Roman"/>
                <w:b/>
                <w:bCs/>
                <w:sz w:val="20"/>
                <w:szCs w:val="20"/>
              </w:rPr>
            </w:pPr>
            <w:r w:rsidRPr="004D1C1E">
              <w:rPr>
                <w:rFonts w:ascii="Times New Roman" w:eastAsia="Times New Roman" w:hAnsi="Times New Roman" w:cs="Times New Roman"/>
                <w:b/>
                <w:bCs/>
                <w:sz w:val="20"/>
                <w:szCs w:val="20"/>
              </w:rPr>
              <w:t>TCC Assessment</w:t>
            </w:r>
          </w:p>
        </w:tc>
      </w:tr>
      <w:tr w:rsidR="00135C00" w:rsidRPr="004D1C1E" w:rsidTr="00135C00">
        <w:trPr>
          <w:trHeight w:val="4706"/>
        </w:trPr>
        <w:tc>
          <w:tcPr>
            <w:tcW w:w="432"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Australia</w:t>
            </w:r>
          </w:p>
        </w:tc>
        <w:tc>
          <w:tcPr>
            <w:tcW w:w="613"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494" w:type="pct"/>
            <w:hideMark/>
          </w:tcPr>
          <w:p w:rsidR="00135C00" w:rsidRPr="004D1C1E" w:rsidRDefault="00135C00" w:rsidP="004D1C1E">
            <w:pPr>
              <w:rPr>
                <w:rFonts w:ascii="Times New Roman" w:eastAsia="Times New Roman" w:hAnsi="Times New Roman" w:cs="Times New Roman"/>
                <w:color w:val="000000"/>
                <w:sz w:val="20"/>
                <w:szCs w:val="20"/>
              </w:rPr>
            </w:pPr>
          </w:p>
        </w:tc>
        <w:tc>
          <w:tcPr>
            <w:tcW w:w="504" w:type="pct"/>
            <w:tcBorders>
              <w:righ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2113" w:type="pct"/>
            <w:tcBorders>
              <w:lef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Australia has implemented output controls for Swordfish in the form of Individually Transferable Quotas (ITQs) under the Eastern Tuna and Billfish Fishery Management Plan that came into effect in 2011. The Australian Total Allowable catch for Swordfish in 2012 was 1396 tonnes.</w:t>
            </w:r>
            <w:r w:rsidRPr="004D1C1E">
              <w:rPr>
                <w:rFonts w:ascii="Times New Roman" w:eastAsia="Times New Roman" w:hAnsi="Times New Roman" w:cs="Times New Roman"/>
                <w:color w:val="000000"/>
                <w:sz w:val="20"/>
                <w:szCs w:val="20"/>
              </w:rPr>
              <w:br/>
              <w:t>In 2012 Australia has 42 vessels fishing for swordfish, with a total catch of 991.2 tonnes. This will be reported in Part 1 of the Annual Report, along with research activities related to swordfish.</w:t>
            </w:r>
            <w:r w:rsidRPr="004D1C1E">
              <w:rPr>
                <w:rFonts w:ascii="Times New Roman" w:eastAsia="Times New Roman" w:hAnsi="Times New Roman" w:cs="Times New Roman"/>
                <w:color w:val="000000"/>
                <w:sz w:val="20"/>
                <w:szCs w:val="20"/>
              </w:rPr>
              <w:br/>
              <w:t>AR Pt 1 2013: swordfish catch in 2012 991 t in 2012 (930 t caught south of 20°S).  Forty two vessels fished for swordfish south of 20S.  Total longline effort increased slightly from 6.59 million hooks in 2011 to 6.61 million hooks in 2012.</w:t>
            </w:r>
            <w:r w:rsidRPr="004D1C1E">
              <w:rPr>
                <w:rFonts w:ascii="Times New Roman" w:eastAsia="Times New Roman" w:hAnsi="Times New Roman" w:cs="Times New Roman"/>
                <w:color w:val="000000"/>
                <w:sz w:val="20"/>
                <w:szCs w:val="20"/>
              </w:rPr>
              <w:br/>
            </w:r>
            <w:r w:rsidRPr="004D1C1E">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Australia uses total allowable commercial catch (TACC) quotas to manage swordfish (implemented in 2011).  Australia's TACC applies throughout the WCPFC Convention Area, that is north and south of 20 degrees South.</w:t>
            </w:r>
            <w:r w:rsidRPr="00E056ED">
              <w:rPr>
                <w:rFonts w:ascii="Times New Roman" w:eastAsia="Times New Roman" w:hAnsi="Times New Roman" w:cs="Times New Roman"/>
                <w:i/>
                <w:iCs/>
                <w:sz w:val="20"/>
                <w:szCs w:val="20"/>
              </w:rPr>
              <w:br/>
              <w:t> </w:t>
            </w:r>
            <w:r w:rsidRPr="00E056ED">
              <w:rPr>
                <w:rFonts w:ascii="Times New Roman" w:eastAsia="Times New Roman" w:hAnsi="Times New Roman" w:cs="Times New Roman"/>
                <w:i/>
                <w:iCs/>
                <w:sz w:val="20"/>
                <w:szCs w:val="20"/>
              </w:rPr>
              <w:br/>
              <w:t>There is no incentive to shift effort north of 20 degrees South as the TACC applies to areas both north and south of 20S. The level of fishing effort for swordfish by Australian vessels north of 20 degrees South has remained the same since 2000-2006, that is zero effort.</w:t>
            </w:r>
          </w:p>
        </w:tc>
        <w:tc>
          <w:tcPr>
            <w:tcW w:w="390" w:type="pct"/>
          </w:tcPr>
          <w:p w:rsidR="00135C00" w:rsidRPr="00135C00" w:rsidRDefault="00135C00" w:rsidP="00EA4BC5">
            <w:pPr>
              <w:rPr>
                <w:rFonts w:ascii="Arial Narrow" w:hAnsi="Arial Narrow"/>
                <w:b/>
                <w:color w:val="000000"/>
                <w:sz w:val="16"/>
                <w:szCs w:val="16"/>
              </w:rPr>
            </w:pPr>
            <w:r w:rsidRPr="00135C00">
              <w:rPr>
                <w:rFonts w:ascii="Arial Narrow" w:hAnsi="Arial Narrow"/>
                <w:b/>
                <w:color w:val="000000"/>
                <w:sz w:val="16"/>
                <w:szCs w:val="16"/>
              </w:rPr>
              <w:t>No issues detected</w:t>
            </w:r>
          </w:p>
        </w:tc>
        <w:tc>
          <w:tcPr>
            <w:tcW w:w="453" w:type="pct"/>
            <w:hideMark/>
          </w:tcPr>
          <w:p w:rsidR="00135C00" w:rsidRPr="004D1C1E" w:rsidRDefault="00135C00" w:rsidP="004D1C1E">
            <w:pPr>
              <w:rPr>
                <w:rFonts w:ascii="Times New Roman" w:eastAsia="Times New Roman" w:hAnsi="Times New Roman" w:cs="Times New Roman"/>
                <w:color w:val="000000"/>
                <w:sz w:val="20"/>
                <w:szCs w:val="20"/>
              </w:rPr>
            </w:pPr>
          </w:p>
        </w:tc>
      </w:tr>
      <w:tr w:rsidR="00135C00" w:rsidRPr="004D1C1E" w:rsidTr="00135C00">
        <w:trPr>
          <w:trHeight w:val="4335"/>
        </w:trPr>
        <w:tc>
          <w:tcPr>
            <w:tcW w:w="432"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lastRenderedPageBreak/>
              <w:t>Belize</w:t>
            </w:r>
          </w:p>
        </w:tc>
        <w:tc>
          <w:tcPr>
            <w:tcW w:w="613"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 no relevant participatory rights from WCPFC8 decisions for high seas (excluding overlap area)</w:t>
            </w:r>
          </w:p>
        </w:tc>
        <w:tc>
          <w:tcPr>
            <w:tcW w:w="494"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2009-03  South Pacific Swordfish para 3:  Don’t shift effort to areas N of 20S</w:t>
            </w:r>
            <w:r w:rsidRPr="004D1C1E">
              <w:rPr>
                <w:rFonts w:ascii="Times New Roman" w:eastAsia="Times New Roman" w:hAnsi="Times New Roman" w:cs="Times New Roman"/>
                <w:color w:val="000000"/>
                <w:sz w:val="20"/>
                <w:szCs w:val="20"/>
              </w:rPr>
              <w:br/>
              <w:t>• Further detail is needed on whether the 2011 catches of swordfish referred to in Pt 1 2012 were within the area N of 20S.</w:t>
            </w:r>
            <w:r w:rsidRPr="004D1C1E">
              <w:rPr>
                <w:rFonts w:ascii="Times New Roman" w:eastAsia="Times New Roman" w:hAnsi="Times New Roman" w:cs="Times New Roman"/>
                <w:color w:val="000000"/>
                <w:sz w:val="20"/>
                <w:szCs w:val="20"/>
              </w:rPr>
              <w:br/>
            </w:r>
            <w:r w:rsidRPr="004D1C1E">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sz w:val="20"/>
                <w:szCs w:val="20"/>
              </w:rPr>
              <w:t xml:space="preserve">Letter dated 17 Nov 2012):  Yes, the SP swordfish catches for 2011 were within the area N of 20 S except for the month of August where catches were made 25 S by 1 (one) longline vessel at a </w:t>
            </w:r>
            <w:r w:rsidRPr="00E056ED">
              <w:rPr>
                <w:rFonts w:ascii="Times New Roman" w:eastAsia="Times New Roman" w:hAnsi="Times New Roman" w:cs="Times New Roman"/>
                <w:i/>
                <w:sz w:val="20"/>
                <w:szCs w:val="20"/>
              </w:rPr>
              <w:lastRenderedPageBreak/>
              <w:t>small amount of 0.225mt</w:t>
            </w:r>
          </w:p>
        </w:tc>
        <w:tc>
          <w:tcPr>
            <w:tcW w:w="504" w:type="pct"/>
            <w:tcBorders>
              <w:righ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lastRenderedPageBreak/>
              <w:t>YES (fully implemented)</w:t>
            </w:r>
          </w:p>
        </w:tc>
        <w:tc>
          <w:tcPr>
            <w:tcW w:w="2113" w:type="pct"/>
            <w:tcBorders>
              <w:lef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 xml:space="preserve">Belize only has one fishing vessel which operated at 10-15N between April, May and June </w:t>
            </w:r>
            <w:r w:rsidRPr="004D1C1E">
              <w:rPr>
                <w:rFonts w:ascii="Times New Roman" w:eastAsia="Times New Roman" w:hAnsi="Times New Roman" w:cs="Times New Roman"/>
                <w:color w:val="000000"/>
                <w:sz w:val="20"/>
                <w:szCs w:val="20"/>
              </w:rPr>
              <w:br/>
            </w:r>
            <w:r w:rsidRPr="004D1C1E">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Our records indicate that the catches of Swordfish made between January to July 2012 were made within 10-15N of the WCPFC convention area. This information was received by the operator of the vessel and further verification was done through our vessel monitoring system.  </w:t>
            </w:r>
          </w:p>
        </w:tc>
        <w:tc>
          <w:tcPr>
            <w:tcW w:w="390" w:type="pct"/>
          </w:tcPr>
          <w:p w:rsidR="00135C00" w:rsidRPr="00135C00" w:rsidRDefault="00135C00" w:rsidP="00EA4BC5">
            <w:pPr>
              <w:rPr>
                <w:rFonts w:ascii="Arial Narrow" w:hAnsi="Arial Narrow"/>
                <w:b/>
                <w:color w:val="000000"/>
                <w:sz w:val="16"/>
                <w:szCs w:val="16"/>
              </w:rPr>
            </w:pPr>
            <w:r w:rsidRPr="00135C00">
              <w:rPr>
                <w:rFonts w:ascii="Arial Narrow" w:hAnsi="Arial Narrow"/>
                <w:b/>
                <w:color w:val="FF0000"/>
                <w:sz w:val="16"/>
                <w:szCs w:val="16"/>
              </w:rPr>
              <w:t>Potential compliance issue</w:t>
            </w:r>
          </w:p>
        </w:tc>
        <w:tc>
          <w:tcPr>
            <w:tcW w:w="453" w:type="pct"/>
            <w:hideMark/>
          </w:tcPr>
          <w:p w:rsidR="00135C00" w:rsidRPr="004D1C1E" w:rsidRDefault="00135C00" w:rsidP="004D1C1E">
            <w:pPr>
              <w:rPr>
                <w:rFonts w:ascii="Times New Roman" w:eastAsia="Times New Roman" w:hAnsi="Times New Roman" w:cs="Times New Roman"/>
                <w:color w:val="000000"/>
                <w:sz w:val="20"/>
                <w:szCs w:val="20"/>
              </w:rPr>
            </w:pPr>
          </w:p>
        </w:tc>
      </w:tr>
      <w:tr w:rsidR="00135C00" w:rsidRPr="004D1C1E" w:rsidTr="00135C00">
        <w:trPr>
          <w:trHeight w:val="2150"/>
        </w:trPr>
        <w:tc>
          <w:tcPr>
            <w:tcW w:w="432"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lastRenderedPageBreak/>
              <w:t>China</w:t>
            </w:r>
          </w:p>
        </w:tc>
        <w:tc>
          <w:tcPr>
            <w:tcW w:w="613"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494" w:type="pct"/>
            <w:hideMark/>
          </w:tcPr>
          <w:p w:rsidR="00135C00" w:rsidRPr="004D1C1E" w:rsidRDefault="00135C00" w:rsidP="004D1C1E">
            <w:pPr>
              <w:rPr>
                <w:rFonts w:ascii="Times New Roman" w:eastAsia="Times New Roman" w:hAnsi="Times New Roman" w:cs="Times New Roman"/>
                <w:color w:val="000000"/>
                <w:sz w:val="20"/>
                <w:szCs w:val="20"/>
              </w:rPr>
            </w:pPr>
          </w:p>
        </w:tc>
        <w:tc>
          <w:tcPr>
            <w:tcW w:w="504" w:type="pct"/>
            <w:tcBorders>
              <w:righ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N/A</w:t>
            </w:r>
          </w:p>
        </w:tc>
        <w:tc>
          <w:tcPr>
            <w:tcW w:w="2113" w:type="pct"/>
            <w:tcBorders>
              <w:lef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AR Pt 1, 2013 Table 2 (pg.7) report 2012 catch of SWO for LL vessels = 2201mt.  </w:t>
            </w:r>
            <w:r w:rsidRPr="004D1C1E">
              <w:rPr>
                <w:rFonts w:ascii="Times New Roman" w:eastAsia="Times New Roman" w:hAnsi="Times New Roman" w:cs="Times New Roman"/>
                <w:color w:val="000000"/>
                <w:sz w:val="20"/>
                <w:szCs w:val="20"/>
              </w:rPr>
              <w:br/>
              <w:t> </w:t>
            </w:r>
            <w:r w:rsidRPr="004D1C1E">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China has no such vessels targeting swordfish. The catch data submitted by China is for bycatch only, and it shall not be deemed as the data for target species. The Annex 1 to CMM 2009-03 says that China did not fish for swordfish south of 20S during the period 2000-2007, so China should not be deemed as a swordfish fishing CCM, and neither did China increase or shift fishing level for such stock in the Convention Area.</w:t>
            </w:r>
          </w:p>
        </w:tc>
        <w:tc>
          <w:tcPr>
            <w:tcW w:w="390" w:type="pct"/>
          </w:tcPr>
          <w:p w:rsidR="00135C00" w:rsidRPr="00135C00" w:rsidRDefault="00135C00" w:rsidP="00EA4BC5">
            <w:pPr>
              <w:rPr>
                <w:rFonts w:ascii="Arial Narrow" w:hAnsi="Arial Narrow"/>
                <w:b/>
                <w:color w:val="000000"/>
                <w:sz w:val="16"/>
                <w:szCs w:val="16"/>
              </w:rPr>
            </w:pPr>
            <w:r w:rsidRPr="00135C00">
              <w:rPr>
                <w:rFonts w:ascii="Arial Narrow" w:hAnsi="Arial Narrow"/>
                <w:b/>
                <w:color w:val="000000"/>
                <w:sz w:val="16"/>
                <w:szCs w:val="16"/>
              </w:rPr>
              <w:t>No issues detected</w:t>
            </w:r>
          </w:p>
        </w:tc>
        <w:tc>
          <w:tcPr>
            <w:tcW w:w="453" w:type="pct"/>
            <w:hideMark/>
          </w:tcPr>
          <w:p w:rsidR="00135C00" w:rsidRPr="004D1C1E" w:rsidRDefault="00135C00" w:rsidP="004D1C1E">
            <w:pPr>
              <w:rPr>
                <w:rFonts w:ascii="Times New Roman" w:eastAsia="Times New Roman" w:hAnsi="Times New Roman" w:cs="Times New Roman"/>
                <w:color w:val="000000"/>
                <w:sz w:val="20"/>
                <w:szCs w:val="20"/>
              </w:rPr>
            </w:pPr>
          </w:p>
        </w:tc>
      </w:tr>
      <w:tr w:rsidR="00135C00" w:rsidRPr="004D1C1E" w:rsidTr="00135C00">
        <w:trPr>
          <w:trHeight w:val="2420"/>
        </w:trPr>
        <w:tc>
          <w:tcPr>
            <w:tcW w:w="432"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lastRenderedPageBreak/>
              <w:t>Japan</w:t>
            </w:r>
          </w:p>
        </w:tc>
        <w:tc>
          <w:tcPr>
            <w:tcW w:w="613"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494" w:type="pct"/>
            <w:hideMark/>
          </w:tcPr>
          <w:p w:rsidR="00135C00" w:rsidRPr="004D1C1E" w:rsidRDefault="00135C00" w:rsidP="004D1C1E">
            <w:pPr>
              <w:rPr>
                <w:rFonts w:ascii="Times New Roman" w:eastAsia="Times New Roman" w:hAnsi="Times New Roman" w:cs="Times New Roman"/>
                <w:color w:val="000000"/>
                <w:sz w:val="20"/>
                <w:szCs w:val="20"/>
              </w:rPr>
            </w:pPr>
          </w:p>
        </w:tc>
        <w:tc>
          <w:tcPr>
            <w:tcW w:w="504" w:type="pct"/>
            <w:tcBorders>
              <w:righ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N/A</w:t>
            </w:r>
          </w:p>
        </w:tc>
        <w:tc>
          <w:tcPr>
            <w:tcW w:w="2113" w:type="pct"/>
            <w:tcBorders>
              <w:lef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Catches (mt) for SWO</w:t>
            </w:r>
            <w:r w:rsidRPr="004D1C1E">
              <w:rPr>
                <w:rFonts w:ascii="Times New Roman" w:eastAsia="Times New Roman" w:hAnsi="Times New Roman" w:cs="Times New Roman"/>
                <w:color w:val="000000"/>
                <w:sz w:val="20"/>
                <w:szCs w:val="20"/>
              </w:rPr>
              <w:br/>
              <w:t> </w:t>
            </w:r>
            <w:r w:rsidRPr="004D1C1E">
              <w:rPr>
                <w:rFonts w:ascii="Times New Roman" w:eastAsia="Times New Roman" w:hAnsi="Times New Roman" w:cs="Times New Roman"/>
                <w:color w:val="000000"/>
                <w:sz w:val="20"/>
                <w:szCs w:val="20"/>
              </w:rPr>
              <w:br/>
              <w:t>1. in the Pacific Ocean north of the equator:  LL (coastal) = 648; LL (offshore) = 3243; Gillnet = 300; Others = 300</w:t>
            </w:r>
            <w:r w:rsidRPr="004D1C1E">
              <w:rPr>
                <w:rFonts w:ascii="Times New Roman" w:eastAsia="Times New Roman" w:hAnsi="Times New Roman" w:cs="Times New Roman"/>
                <w:color w:val="000000"/>
                <w:sz w:val="20"/>
                <w:szCs w:val="20"/>
              </w:rPr>
              <w:br/>
              <w:t>2. in he Pacific Ocean south of the Equator: LL (offshore) = 3642</w:t>
            </w:r>
            <w:r w:rsidRPr="004D1C1E">
              <w:rPr>
                <w:rFonts w:ascii="Times New Roman" w:eastAsia="Times New Roman" w:hAnsi="Times New Roman" w:cs="Times New Roman"/>
                <w:color w:val="000000"/>
                <w:sz w:val="20"/>
                <w:szCs w:val="20"/>
              </w:rPr>
              <w:br/>
              <w:t>3. in the WCPFC CA north of the equator: LL (coastal) = 648, LL (offshore) = 2881, Gillnet = 300, Others = 300</w:t>
            </w:r>
            <w:r w:rsidRPr="004D1C1E">
              <w:rPr>
                <w:rFonts w:ascii="Times New Roman" w:eastAsia="Times New Roman" w:hAnsi="Times New Roman" w:cs="Times New Roman"/>
                <w:color w:val="000000"/>
                <w:sz w:val="20"/>
                <w:szCs w:val="20"/>
              </w:rPr>
              <w:br/>
              <w:t>4.  the WCPFC CA south of the Equator:  LL (offshore) = 618</w:t>
            </w:r>
            <w:r w:rsidRPr="004D1C1E">
              <w:rPr>
                <w:rFonts w:ascii="Times New Roman" w:eastAsia="Times New Roman" w:hAnsi="Times New Roman" w:cs="Times New Roman"/>
                <w:color w:val="000000"/>
                <w:sz w:val="20"/>
                <w:szCs w:val="20"/>
              </w:rPr>
              <w:br/>
              <w:t>5. the portion of the WCPFC Statistical Area east of the 150 meridian of west longitute:  LL (offshore) = 216</w:t>
            </w:r>
          </w:p>
        </w:tc>
        <w:tc>
          <w:tcPr>
            <w:tcW w:w="390" w:type="pct"/>
          </w:tcPr>
          <w:p w:rsidR="00135C00" w:rsidRPr="00135C00" w:rsidRDefault="00135C00" w:rsidP="00EA4BC5">
            <w:pPr>
              <w:rPr>
                <w:rFonts w:ascii="Arial Narrow" w:hAnsi="Arial Narrow"/>
                <w:b/>
                <w:color w:val="000000"/>
                <w:sz w:val="16"/>
                <w:szCs w:val="16"/>
              </w:rPr>
            </w:pPr>
            <w:r w:rsidRPr="00135C00">
              <w:rPr>
                <w:rFonts w:ascii="Arial Narrow" w:hAnsi="Arial Narrow"/>
                <w:b/>
                <w:color w:val="FF0000"/>
                <w:sz w:val="16"/>
                <w:szCs w:val="16"/>
              </w:rPr>
              <w:t>Need additional information</w:t>
            </w:r>
          </w:p>
        </w:tc>
        <w:tc>
          <w:tcPr>
            <w:tcW w:w="453" w:type="pct"/>
            <w:hideMark/>
          </w:tcPr>
          <w:p w:rsidR="00135C00" w:rsidRPr="004D1C1E" w:rsidRDefault="00135C00" w:rsidP="004D1C1E">
            <w:pPr>
              <w:rPr>
                <w:rFonts w:ascii="Times New Roman" w:eastAsia="Times New Roman" w:hAnsi="Times New Roman" w:cs="Times New Roman"/>
                <w:color w:val="000000"/>
                <w:sz w:val="20"/>
                <w:szCs w:val="20"/>
              </w:rPr>
            </w:pPr>
          </w:p>
        </w:tc>
      </w:tr>
      <w:tr w:rsidR="00135C00" w:rsidRPr="004D1C1E" w:rsidTr="00135C00">
        <w:trPr>
          <w:trHeight w:val="1160"/>
        </w:trPr>
        <w:tc>
          <w:tcPr>
            <w:tcW w:w="432"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Korea (Republic of)</w:t>
            </w:r>
          </w:p>
        </w:tc>
        <w:tc>
          <w:tcPr>
            <w:tcW w:w="613"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494" w:type="pct"/>
            <w:hideMark/>
          </w:tcPr>
          <w:p w:rsidR="00135C00" w:rsidRPr="004D1C1E" w:rsidRDefault="00135C00" w:rsidP="004D1C1E">
            <w:pPr>
              <w:rPr>
                <w:rFonts w:ascii="Times New Roman" w:eastAsia="Times New Roman" w:hAnsi="Times New Roman" w:cs="Times New Roman"/>
                <w:color w:val="000000"/>
                <w:sz w:val="20"/>
                <w:szCs w:val="20"/>
              </w:rPr>
            </w:pPr>
          </w:p>
        </w:tc>
        <w:tc>
          <w:tcPr>
            <w:tcW w:w="504" w:type="pct"/>
            <w:tcBorders>
              <w:righ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2113" w:type="pct"/>
            <w:tcBorders>
              <w:left w:val="nil"/>
            </w:tcBorders>
            <w:hideMark/>
          </w:tcPr>
          <w:p w:rsidR="00135C00" w:rsidRPr="004D1C1E" w:rsidRDefault="00135C00" w:rsidP="004D1C1E">
            <w:pPr>
              <w:rPr>
                <w:rFonts w:ascii="Times New Roman" w:eastAsia="Times New Roman" w:hAnsi="Times New Roman" w:cs="Times New Roman"/>
                <w:color w:val="000000"/>
                <w:sz w:val="20"/>
                <w:szCs w:val="20"/>
              </w:rPr>
            </w:pPr>
          </w:p>
        </w:tc>
        <w:tc>
          <w:tcPr>
            <w:tcW w:w="390" w:type="pct"/>
          </w:tcPr>
          <w:p w:rsidR="00135C00" w:rsidRPr="00135C00" w:rsidRDefault="00135C00" w:rsidP="00EA4BC5">
            <w:pPr>
              <w:rPr>
                <w:rFonts w:ascii="Arial Narrow" w:hAnsi="Arial Narrow"/>
                <w:b/>
                <w:color w:val="000000"/>
                <w:sz w:val="16"/>
                <w:szCs w:val="16"/>
              </w:rPr>
            </w:pPr>
            <w:r w:rsidRPr="00135C00">
              <w:rPr>
                <w:rFonts w:ascii="Arial Narrow" w:hAnsi="Arial Narrow"/>
                <w:b/>
                <w:color w:val="000000"/>
                <w:sz w:val="16"/>
                <w:szCs w:val="16"/>
              </w:rPr>
              <w:t>No issues detected</w:t>
            </w:r>
          </w:p>
        </w:tc>
        <w:tc>
          <w:tcPr>
            <w:tcW w:w="453" w:type="pct"/>
            <w:hideMark/>
          </w:tcPr>
          <w:p w:rsidR="00135C00" w:rsidRPr="004D1C1E" w:rsidRDefault="00135C00" w:rsidP="004D1C1E">
            <w:pPr>
              <w:rPr>
                <w:rFonts w:ascii="Times New Roman" w:eastAsia="Times New Roman" w:hAnsi="Times New Roman" w:cs="Times New Roman"/>
                <w:color w:val="000000"/>
                <w:sz w:val="20"/>
                <w:szCs w:val="20"/>
              </w:rPr>
            </w:pPr>
          </w:p>
        </w:tc>
      </w:tr>
      <w:tr w:rsidR="00135C00" w:rsidRPr="004D1C1E" w:rsidTr="00135C00">
        <w:trPr>
          <w:trHeight w:val="1160"/>
        </w:trPr>
        <w:tc>
          <w:tcPr>
            <w:tcW w:w="432"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New Zealand</w:t>
            </w:r>
          </w:p>
        </w:tc>
        <w:tc>
          <w:tcPr>
            <w:tcW w:w="613"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494" w:type="pct"/>
            <w:hideMark/>
          </w:tcPr>
          <w:p w:rsidR="00135C00" w:rsidRPr="004D1C1E" w:rsidRDefault="00135C00" w:rsidP="004D1C1E">
            <w:pPr>
              <w:rPr>
                <w:rFonts w:ascii="Times New Roman" w:eastAsia="Times New Roman" w:hAnsi="Times New Roman" w:cs="Times New Roman"/>
                <w:color w:val="000000"/>
                <w:sz w:val="20"/>
                <w:szCs w:val="20"/>
              </w:rPr>
            </w:pPr>
          </w:p>
        </w:tc>
        <w:tc>
          <w:tcPr>
            <w:tcW w:w="504" w:type="pct"/>
            <w:tcBorders>
              <w:righ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2113" w:type="pct"/>
            <w:tcBorders>
              <w:lef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No NZ vessels currently target swordfish north of 20 degrees south</w:t>
            </w:r>
          </w:p>
        </w:tc>
        <w:tc>
          <w:tcPr>
            <w:tcW w:w="390" w:type="pct"/>
          </w:tcPr>
          <w:p w:rsidR="00135C00" w:rsidRPr="00135C00" w:rsidRDefault="00135C00" w:rsidP="00EA4BC5">
            <w:pPr>
              <w:rPr>
                <w:rFonts w:ascii="Arial Narrow" w:hAnsi="Arial Narrow"/>
                <w:b/>
                <w:color w:val="000000"/>
                <w:sz w:val="16"/>
                <w:szCs w:val="16"/>
              </w:rPr>
            </w:pPr>
            <w:r w:rsidRPr="00135C00">
              <w:rPr>
                <w:rFonts w:ascii="Arial Narrow" w:hAnsi="Arial Narrow"/>
                <w:b/>
                <w:color w:val="000000"/>
                <w:sz w:val="16"/>
                <w:szCs w:val="16"/>
              </w:rPr>
              <w:t>No issues detected</w:t>
            </w:r>
          </w:p>
        </w:tc>
        <w:tc>
          <w:tcPr>
            <w:tcW w:w="453" w:type="pct"/>
            <w:hideMark/>
          </w:tcPr>
          <w:p w:rsidR="00135C00" w:rsidRPr="004D1C1E" w:rsidRDefault="00135C00" w:rsidP="004D1C1E">
            <w:pPr>
              <w:rPr>
                <w:rFonts w:ascii="Times New Roman" w:eastAsia="Times New Roman" w:hAnsi="Times New Roman" w:cs="Times New Roman"/>
                <w:color w:val="000000"/>
                <w:sz w:val="20"/>
                <w:szCs w:val="20"/>
              </w:rPr>
            </w:pPr>
          </w:p>
        </w:tc>
      </w:tr>
      <w:tr w:rsidR="00135C00" w:rsidRPr="004D1C1E" w:rsidTr="00135C00">
        <w:trPr>
          <w:trHeight w:val="1275"/>
        </w:trPr>
        <w:tc>
          <w:tcPr>
            <w:tcW w:w="432"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Philippines</w:t>
            </w:r>
          </w:p>
        </w:tc>
        <w:tc>
          <w:tcPr>
            <w:tcW w:w="613"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494" w:type="pct"/>
            <w:hideMark/>
          </w:tcPr>
          <w:p w:rsidR="00135C00" w:rsidRPr="004D1C1E" w:rsidRDefault="00135C00" w:rsidP="004D1C1E">
            <w:pPr>
              <w:rPr>
                <w:rFonts w:ascii="Times New Roman" w:eastAsia="Times New Roman" w:hAnsi="Times New Roman" w:cs="Times New Roman"/>
                <w:color w:val="000000"/>
                <w:sz w:val="20"/>
                <w:szCs w:val="20"/>
              </w:rPr>
            </w:pPr>
          </w:p>
        </w:tc>
        <w:tc>
          <w:tcPr>
            <w:tcW w:w="504" w:type="pct"/>
            <w:tcBorders>
              <w:righ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N/A</w:t>
            </w:r>
          </w:p>
        </w:tc>
        <w:tc>
          <w:tcPr>
            <w:tcW w:w="2113" w:type="pct"/>
            <w:tcBorders>
              <w:lef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no PH flag vessel targeting swordfish but around 43.96MT was reported for 2012.</w:t>
            </w:r>
            <w:r w:rsidRPr="004D1C1E">
              <w:rPr>
                <w:rFonts w:ascii="Times New Roman" w:eastAsia="Times New Roman" w:hAnsi="Times New Roman" w:cs="Times New Roman"/>
                <w:color w:val="000000"/>
                <w:sz w:val="20"/>
                <w:szCs w:val="20"/>
              </w:rPr>
              <w:br/>
              <w:t> </w:t>
            </w:r>
            <w:r w:rsidRPr="004D1C1E">
              <w:rPr>
                <w:rFonts w:ascii="Times New Roman" w:eastAsia="Times New Roman" w:hAnsi="Times New Roman" w:cs="Times New Roman"/>
                <w:color w:val="000000"/>
                <w:sz w:val="20"/>
                <w:szCs w:val="20"/>
              </w:rPr>
              <w:br/>
              <w:t>PH had 2 longline vessel which both operated in Kiribati waters in 2012 (AR Pt 1, 2013 and fish/did not fish report)</w:t>
            </w:r>
          </w:p>
        </w:tc>
        <w:tc>
          <w:tcPr>
            <w:tcW w:w="390" w:type="pct"/>
          </w:tcPr>
          <w:p w:rsidR="00135C00" w:rsidRPr="00135C00" w:rsidRDefault="00135C00" w:rsidP="00EA4BC5">
            <w:pPr>
              <w:rPr>
                <w:rFonts w:ascii="Arial Narrow" w:hAnsi="Arial Narrow"/>
                <w:b/>
                <w:color w:val="000000"/>
                <w:sz w:val="16"/>
                <w:szCs w:val="16"/>
              </w:rPr>
            </w:pPr>
            <w:r w:rsidRPr="00135C00">
              <w:rPr>
                <w:rFonts w:ascii="Arial Narrow" w:hAnsi="Arial Narrow"/>
                <w:b/>
                <w:color w:val="000000"/>
                <w:sz w:val="16"/>
                <w:szCs w:val="16"/>
              </w:rPr>
              <w:t>No issues detected</w:t>
            </w:r>
          </w:p>
        </w:tc>
        <w:tc>
          <w:tcPr>
            <w:tcW w:w="453" w:type="pct"/>
            <w:hideMark/>
          </w:tcPr>
          <w:p w:rsidR="00135C00" w:rsidRPr="004D1C1E" w:rsidRDefault="00135C00" w:rsidP="004D1C1E">
            <w:pPr>
              <w:rPr>
                <w:rFonts w:ascii="Times New Roman" w:eastAsia="Times New Roman" w:hAnsi="Times New Roman" w:cs="Times New Roman"/>
                <w:color w:val="000000"/>
                <w:sz w:val="20"/>
                <w:szCs w:val="20"/>
              </w:rPr>
            </w:pPr>
          </w:p>
        </w:tc>
      </w:tr>
      <w:tr w:rsidR="00135C00" w:rsidRPr="004D1C1E" w:rsidTr="00135C00">
        <w:trPr>
          <w:trHeight w:val="2330"/>
        </w:trPr>
        <w:tc>
          <w:tcPr>
            <w:tcW w:w="432"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El Salvador</w:t>
            </w:r>
          </w:p>
        </w:tc>
        <w:tc>
          <w:tcPr>
            <w:tcW w:w="613"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494" w:type="pct"/>
            <w:hideMark/>
          </w:tcPr>
          <w:p w:rsidR="00135C00" w:rsidRPr="004D1C1E" w:rsidRDefault="00135C00" w:rsidP="004D1C1E">
            <w:pPr>
              <w:rPr>
                <w:rFonts w:ascii="Times New Roman" w:eastAsia="Times New Roman" w:hAnsi="Times New Roman" w:cs="Times New Roman"/>
                <w:color w:val="000000"/>
                <w:sz w:val="20"/>
                <w:szCs w:val="20"/>
              </w:rPr>
            </w:pPr>
          </w:p>
        </w:tc>
        <w:tc>
          <w:tcPr>
            <w:tcW w:w="504" w:type="pct"/>
            <w:tcBorders>
              <w:righ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N/A</w:t>
            </w:r>
          </w:p>
        </w:tc>
        <w:tc>
          <w:tcPr>
            <w:tcW w:w="2113" w:type="pct"/>
            <w:tcBorders>
              <w:lef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AR Pt 1, 2013 Table 6 shows number of by-catch of SWO. </w:t>
            </w:r>
            <w:r w:rsidRPr="004D1C1E">
              <w:rPr>
                <w:rFonts w:ascii="Times New Roman" w:eastAsia="Times New Roman" w:hAnsi="Times New Roman" w:cs="Times New Roman"/>
                <w:color w:val="000000"/>
                <w:sz w:val="20"/>
                <w:szCs w:val="20"/>
              </w:rPr>
              <w:br/>
            </w:r>
            <w:r w:rsidRPr="004D1C1E">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We express that El Salvador fishing vessels are not having any activities more than 12° S, and we attach the information that describe all captures of billfish with the respectively “trip code” (TripNo), number of set (SetNo) and total catch (mt), reported in the scientific database remitted before April 30th to Secretariat of WCPFC of present year, and the map that describe the fishing area that was analyzed by SPC in this year (ANNEX 4). We reaffirm that El Salvador does not have any intention to fish in the Area 20°S, the target species are SKJ, BET and YFT.</w:t>
            </w:r>
          </w:p>
        </w:tc>
        <w:tc>
          <w:tcPr>
            <w:tcW w:w="390" w:type="pct"/>
          </w:tcPr>
          <w:p w:rsidR="00135C00" w:rsidRPr="00135C00" w:rsidRDefault="00135C00" w:rsidP="00EA4BC5">
            <w:pPr>
              <w:rPr>
                <w:rFonts w:ascii="Arial Narrow" w:hAnsi="Arial Narrow"/>
                <w:b/>
                <w:color w:val="000000"/>
                <w:sz w:val="16"/>
                <w:szCs w:val="16"/>
              </w:rPr>
            </w:pPr>
            <w:r w:rsidRPr="00135C00">
              <w:rPr>
                <w:rFonts w:ascii="Arial Narrow" w:hAnsi="Arial Narrow"/>
                <w:b/>
                <w:color w:val="000000"/>
                <w:sz w:val="16"/>
                <w:szCs w:val="16"/>
              </w:rPr>
              <w:t>No issues detected</w:t>
            </w:r>
          </w:p>
        </w:tc>
        <w:tc>
          <w:tcPr>
            <w:tcW w:w="453" w:type="pct"/>
            <w:hideMark/>
          </w:tcPr>
          <w:p w:rsidR="00135C00" w:rsidRPr="004D1C1E" w:rsidRDefault="00135C00" w:rsidP="004D1C1E">
            <w:pPr>
              <w:rPr>
                <w:rFonts w:ascii="Times New Roman" w:eastAsia="Times New Roman" w:hAnsi="Times New Roman" w:cs="Times New Roman"/>
                <w:color w:val="000000"/>
                <w:sz w:val="20"/>
                <w:szCs w:val="20"/>
              </w:rPr>
            </w:pPr>
          </w:p>
        </w:tc>
      </w:tr>
      <w:tr w:rsidR="00135C00" w:rsidRPr="004D1C1E" w:rsidTr="00135C00">
        <w:trPr>
          <w:trHeight w:val="1250"/>
        </w:trPr>
        <w:tc>
          <w:tcPr>
            <w:tcW w:w="432"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lastRenderedPageBreak/>
              <w:t>Chinese Taipei</w:t>
            </w:r>
          </w:p>
        </w:tc>
        <w:tc>
          <w:tcPr>
            <w:tcW w:w="613"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494" w:type="pct"/>
            <w:hideMark/>
          </w:tcPr>
          <w:p w:rsidR="00135C00" w:rsidRPr="004D1C1E" w:rsidRDefault="00135C00" w:rsidP="004D1C1E">
            <w:pPr>
              <w:rPr>
                <w:rFonts w:ascii="Times New Roman" w:eastAsia="Times New Roman" w:hAnsi="Times New Roman" w:cs="Times New Roman"/>
                <w:color w:val="000000"/>
                <w:sz w:val="20"/>
                <w:szCs w:val="20"/>
              </w:rPr>
            </w:pPr>
          </w:p>
        </w:tc>
        <w:tc>
          <w:tcPr>
            <w:tcW w:w="504" w:type="pct"/>
            <w:tcBorders>
              <w:righ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2113" w:type="pct"/>
            <w:tcBorders>
              <w:lef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Swordfish is the bycatch of most our fishing vessels. In order to limit total catch of swordfish, we have required our fishing vessels to ensure their swordfish bycatch shall not exceed certain ratio of their total catch.</w:t>
            </w:r>
          </w:p>
        </w:tc>
        <w:tc>
          <w:tcPr>
            <w:tcW w:w="390" w:type="pct"/>
          </w:tcPr>
          <w:p w:rsidR="00135C00" w:rsidRPr="00135C00" w:rsidRDefault="00135C00" w:rsidP="00EA4BC5">
            <w:pPr>
              <w:rPr>
                <w:rFonts w:ascii="Arial Narrow" w:hAnsi="Arial Narrow"/>
                <w:b/>
                <w:color w:val="000000"/>
                <w:sz w:val="16"/>
                <w:szCs w:val="16"/>
              </w:rPr>
            </w:pPr>
            <w:r w:rsidRPr="00135C00">
              <w:rPr>
                <w:rFonts w:ascii="Arial Narrow" w:hAnsi="Arial Narrow"/>
                <w:b/>
                <w:color w:val="000000"/>
                <w:sz w:val="16"/>
                <w:szCs w:val="16"/>
              </w:rPr>
              <w:t>No issues detected</w:t>
            </w:r>
          </w:p>
        </w:tc>
        <w:tc>
          <w:tcPr>
            <w:tcW w:w="453" w:type="pct"/>
            <w:hideMark/>
          </w:tcPr>
          <w:p w:rsidR="00135C00" w:rsidRPr="004D1C1E" w:rsidRDefault="00135C00" w:rsidP="004D1C1E">
            <w:pPr>
              <w:rPr>
                <w:rFonts w:ascii="Times New Roman" w:eastAsia="Times New Roman" w:hAnsi="Times New Roman" w:cs="Times New Roman"/>
                <w:color w:val="000000"/>
                <w:sz w:val="20"/>
                <w:szCs w:val="20"/>
              </w:rPr>
            </w:pPr>
          </w:p>
        </w:tc>
      </w:tr>
      <w:tr w:rsidR="00135C00" w:rsidRPr="004D1C1E" w:rsidTr="00135C00">
        <w:trPr>
          <w:trHeight w:val="1250"/>
        </w:trPr>
        <w:tc>
          <w:tcPr>
            <w:tcW w:w="432"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United States of America</w:t>
            </w:r>
          </w:p>
        </w:tc>
        <w:tc>
          <w:tcPr>
            <w:tcW w:w="613"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494" w:type="pct"/>
            <w:hideMark/>
          </w:tcPr>
          <w:p w:rsidR="00135C00" w:rsidRPr="004D1C1E" w:rsidRDefault="00135C00" w:rsidP="004D1C1E">
            <w:pPr>
              <w:rPr>
                <w:rFonts w:ascii="Times New Roman" w:eastAsia="Times New Roman" w:hAnsi="Times New Roman" w:cs="Times New Roman"/>
                <w:color w:val="000000"/>
                <w:sz w:val="20"/>
                <w:szCs w:val="20"/>
              </w:rPr>
            </w:pPr>
          </w:p>
        </w:tc>
        <w:tc>
          <w:tcPr>
            <w:tcW w:w="504" w:type="pct"/>
            <w:tcBorders>
              <w:righ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2113" w:type="pct"/>
            <w:tcBorders>
              <w:lef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The U.S. monitors effort with respect to location. The U.S. will continue to monitor the performance of the fishery and implement any additional controls needed to comply with the CMM.</w:t>
            </w:r>
          </w:p>
        </w:tc>
        <w:tc>
          <w:tcPr>
            <w:tcW w:w="390" w:type="pct"/>
          </w:tcPr>
          <w:p w:rsidR="00135C00" w:rsidRPr="00135C00" w:rsidRDefault="00135C00" w:rsidP="00EA4BC5">
            <w:pPr>
              <w:rPr>
                <w:rFonts w:ascii="Arial Narrow" w:hAnsi="Arial Narrow"/>
                <w:b/>
                <w:color w:val="000000"/>
                <w:sz w:val="16"/>
                <w:szCs w:val="16"/>
              </w:rPr>
            </w:pPr>
            <w:r w:rsidRPr="00135C00">
              <w:rPr>
                <w:rFonts w:ascii="Arial Narrow" w:hAnsi="Arial Narrow"/>
                <w:b/>
                <w:color w:val="000000"/>
                <w:sz w:val="16"/>
                <w:szCs w:val="16"/>
              </w:rPr>
              <w:t>No issues detected</w:t>
            </w:r>
          </w:p>
        </w:tc>
        <w:tc>
          <w:tcPr>
            <w:tcW w:w="453" w:type="pct"/>
            <w:hideMark/>
          </w:tcPr>
          <w:p w:rsidR="00135C00" w:rsidRPr="004D1C1E" w:rsidRDefault="00135C00" w:rsidP="004D1C1E">
            <w:pPr>
              <w:rPr>
                <w:rFonts w:ascii="Times New Roman" w:eastAsia="Times New Roman" w:hAnsi="Times New Roman" w:cs="Times New Roman"/>
                <w:color w:val="000000"/>
                <w:sz w:val="20"/>
                <w:szCs w:val="20"/>
              </w:rPr>
            </w:pPr>
          </w:p>
        </w:tc>
      </w:tr>
      <w:tr w:rsidR="00135C00" w:rsidRPr="004D1C1E" w:rsidTr="00135C00">
        <w:trPr>
          <w:trHeight w:val="1275"/>
        </w:trPr>
        <w:tc>
          <w:tcPr>
            <w:tcW w:w="432"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European Union</w:t>
            </w:r>
          </w:p>
        </w:tc>
        <w:tc>
          <w:tcPr>
            <w:tcW w:w="613" w:type="pct"/>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494" w:type="pct"/>
            <w:hideMark/>
          </w:tcPr>
          <w:p w:rsidR="00135C00" w:rsidRPr="004D1C1E" w:rsidRDefault="00135C00" w:rsidP="004D1C1E">
            <w:pPr>
              <w:rPr>
                <w:rFonts w:ascii="Times New Roman" w:eastAsia="Times New Roman" w:hAnsi="Times New Roman" w:cs="Times New Roman"/>
                <w:color w:val="000000"/>
                <w:sz w:val="20"/>
                <w:szCs w:val="20"/>
              </w:rPr>
            </w:pPr>
          </w:p>
        </w:tc>
        <w:tc>
          <w:tcPr>
            <w:tcW w:w="504" w:type="pct"/>
            <w:tcBorders>
              <w:righ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2113" w:type="pct"/>
            <w:tcBorders>
              <w:left w:val="nil"/>
            </w:tcBorders>
            <w:hideMark/>
          </w:tcPr>
          <w:p w:rsidR="00135C00" w:rsidRPr="004D1C1E" w:rsidRDefault="00135C00"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EU longliners fishing for swordfish have not fished North of 20° South.</w:t>
            </w:r>
          </w:p>
        </w:tc>
        <w:tc>
          <w:tcPr>
            <w:tcW w:w="390" w:type="pct"/>
          </w:tcPr>
          <w:p w:rsidR="00135C00" w:rsidRPr="00135C00" w:rsidRDefault="00135C00" w:rsidP="00EA4BC5">
            <w:pPr>
              <w:rPr>
                <w:rFonts w:ascii="Arial Narrow" w:hAnsi="Arial Narrow"/>
                <w:b/>
                <w:color w:val="000000"/>
                <w:sz w:val="16"/>
                <w:szCs w:val="16"/>
              </w:rPr>
            </w:pPr>
            <w:r w:rsidRPr="00135C00">
              <w:rPr>
                <w:rFonts w:ascii="Arial Narrow" w:hAnsi="Arial Narrow"/>
                <w:b/>
                <w:color w:val="000000"/>
                <w:sz w:val="16"/>
                <w:szCs w:val="16"/>
              </w:rPr>
              <w:t>No issues detected</w:t>
            </w:r>
          </w:p>
        </w:tc>
        <w:tc>
          <w:tcPr>
            <w:tcW w:w="453" w:type="pct"/>
            <w:hideMark/>
          </w:tcPr>
          <w:p w:rsidR="00135C00" w:rsidRPr="004D1C1E" w:rsidRDefault="00135C00" w:rsidP="004D1C1E">
            <w:pPr>
              <w:rPr>
                <w:rFonts w:ascii="Times New Roman" w:eastAsia="Times New Roman" w:hAnsi="Times New Roman" w:cs="Times New Roman"/>
                <w:color w:val="000000"/>
                <w:sz w:val="20"/>
                <w:szCs w:val="20"/>
              </w:rPr>
            </w:pPr>
          </w:p>
        </w:tc>
      </w:tr>
    </w:tbl>
    <w:p w:rsidR="00A13AFD" w:rsidRDefault="00A13AFD"/>
    <w:p w:rsidR="00E1311A" w:rsidRDefault="00E1311A"/>
    <w:p w:rsidR="00E1311A" w:rsidRDefault="00E1311A"/>
    <w:p w:rsidR="004D1C1E" w:rsidRDefault="004D1C1E">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1063"/>
      </w:tblGrid>
      <w:tr w:rsidR="00BD1655" w:rsidRPr="00BD1655" w:rsidTr="00FA75E6">
        <w:tc>
          <w:tcPr>
            <w:tcW w:w="1915" w:type="dxa"/>
          </w:tcPr>
          <w:p w:rsidR="00BD1655" w:rsidRPr="00FA75E6" w:rsidRDefault="00BD1655" w:rsidP="009E71B2">
            <w:pPr>
              <w:rPr>
                <w:rFonts w:cs="Times New Roman"/>
                <w:b/>
                <w:bCs/>
                <w:sz w:val="24"/>
                <w:szCs w:val="24"/>
              </w:rPr>
            </w:pPr>
            <w:r w:rsidRPr="00FA75E6">
              <w:rPr>
                <w:rFonts w:cs="Times New Roman"/>
                <w:b/>
                <w:bCs/>
                <w:sz w:val="24"/>
                <w:szCs w:val="24"/>
              </w:rPr>
              <w:lastRenderedPageBreak/>
              <w:t>CMM 0</w:t>
            </w:r>
            <w:r w:rsidR="00E1311A">
              <w:rPr>
                <w:rFonts w:cs="Times New Roman"/>
                <w:b/>
                <w:bCs/>
                <w:sz w:val="24"/>
                <w:szCs w:val="24"/>
              </w:rPr>
              <w:t>9</w:t>
            </w:r>
            <w:r w:rsidRPr="00FA75E6">
              <w:rPr>
                <w:rFonts w:cs="Times New Roman"/>
                <w:b/>
                <w:bCs/>
                <w:sz w:val="24"/>
                <w:szCs w:val="24"/>
              </w:rPr>
              <w:t>-0</w:t>
            </w:r>
            <w:r w:rsidR="00E1311A">
              <w:rPr>
                <w:rFonts w:cs="Times New Roman"/>
                <w:b/>
                <w:bCs/>
                <w:sz w:val="24"/>
                <w:szCs w:val="24"/>
              </w:rPr>
              <w:t>3</w:t>
            </w:r>
            <w:r w:rsidRPr="00FA75E6">
              <w:rPr>
                <w:rFonts w:cs="Times New Roman"/>
                <w:b/>
                <w:bCs/>
                <w:sz w:val="24"/>
                <w:szCs w:val="24"/>
              </w:rPr>
              <w:t xml:space="preserve"> </w:t>
            </w:r>
            <w:r w:rsidR="00E1311A">
              <w:rPr>
                <w:rFonts w:cs="Times New Roman"/>
                <w:b/>
                <w:bCs/>
                <w:sz w:val="24"/>
                <w:szCs w:val="24"/>
              </w:rPr>
              <w:t>08</w:t>
            </w:r>
          </w:p>
          <w:p w:rsidR="00BD1655" w:rsidRPr="00BD1655" w:rsidRDefault="00E1311A" w:rsidP="009E71B2">
            <w:pPr>
              <w:rPr>
                <w:rFonts w:cs="Times New Roman"/>
                <w:b/>
                <w:bCs/>
              </w:rPr>
            </w:pPr>
            <w:r w:rsidRPr="00BD1655">
              <w:rPr>
                <w:rFonts w:cs="Times New Roman"/>
                <w:b/>
                <w:bCs/>
                <w:sz w:val="18"/>
                <w:szCs w:val="18"/>
              </w:rPr>
              <w:t>(ii) Catch and effort reporting for target species</w:t>
            </w:r>
          </w:p>
        </w:tc>
        <w:tc>
          <w:tcPr>
            <w:tcW w:w="11063" w:type="dxa"/>
          </w:tcPr>
          <w:p w:rsidR="00E1311A" w:rsidRPr="00E1311A" w:rsidRDefault="00E1311A" w:rsidP="00E1311A">
            <w:pPr>
              <w:autoSpaceDE w:val="0"/>
              <w:autoSpaceDN w:val="0"/>
              <w:adjustRightInd w:val="0"/>
              <w:rPr>
                <w:rFonts w:cs="Times New Roman"/>
              </w:rPr>
            </w:pPr>
            <w:r w:rsidRPr="00E1311A">
              <w:rPr>
                <w:rFonts w:cs="Times New Roman"/>
              </w:rPr>
              <w:t>CCMs shall report to the Commission the total number of vessels that fished for swordfish and</w:t>
            </w:r>
            <w:r>
              <w:rPr>
                <w:rFonts w:cs="Times New Roman"/>
              </w:rPr>
              <w:t xml:space="preserve"> </w:t>
            </w:r>
            <w:r w:rsidRPr="00E1311A">
              <w:rPr>
                <w:rFonts w:cs="Times New Roman"/>
              </w:rPr>
              <w:t>the total catch of swordfish for the following:</w:t>
            </w:r>
          </w:p>
          <w:p w:rsidR="00E1311A" w:rsidRPr="00E1311A" w:rsidRDefault="00E1311A" w:rsidP="00E1311A">
            <w:pPr>
              <w:autoSpaceDE w:val="0"/>
              <w:autoSpaceDN w:val="0"/>
              <w:adjustRightInd w:val="0"/>
              <w:rPr>
                <w:rFonts w:cs="Times New Roman"/>
              </w:rPr>
            </w:pPr>
            <w:r w:rsidRPr="00E1311A">
              <w:rPr>
                <w:rFonts w:cs="Times New Roman"/>
              </w:rPr>
              <w:t>a. vessels flying their flag anywhere in the Convention Area south of 20°S other than vessels</w:t>
            </w:r>
            <w:r>
              <w:rPr>
                <w:rFonts w:cs="Times New Roman"/>
              </w:rPr>
              <w:t xml:space="preserve"> </w:t>
            </w:r>
            <w:r w:rsidRPr="00E1311A">
              <w:rPr>
                <w:rFonts w:cs="Times New Roman"/>
              </w:rPr>
              <w:t>operating under charter, lease or other similar mechanism as part of the domestic fishery of</w:t>
            </w:r>
            <w:r>
              <w:rPr>
                <w:rFonts w:cs="Times New Roman"/>
              </w:rPr>
              <w:t xml:space="preserve"> </w:t>
            </w:r>
            <w:r w:rsidRPr="00E1311A">
              <w:rPr>
                <w:rFonts w:cs="Times New Roman"/>
              </w:rPr>
              <w:t>another CCM;</w:t>
            </w:r>
          </w:p>
          <w:p w:rsidR="00E1311A" w:rsidRPr="00E1311A" w:rsidRDefault="00E1311A" w:rsidP="00E1311A">
            <w:pPr>
              <w:autoSpaceDE w:val="0"/>
              <w:autoSpaceDN w:val="0"/>
              <w:adjustRightInd w:val="0"/>
              <w:rPr>
                <w:rFonts w:cs="Times New Roman"/>
              </w:rPr>
            </w:pPr>
            <w:r w:rsidRPr="00E1311A">
              <w:rPr>
                <w:rFonts w:cs="Times New Roman"/>
              </w:rPr>
              <w:t>b. vessels operating under charter, lease or other similar mechanism as part of their domestic</w:t>
            </w:r>
            <w:r>
              <w:rPr>
                <w:rFonts w:cs="Times New Roman"/>
              </w:rPr>
              <w:t xml:space="preserve"> </w:t>
            </w:r>
            <w:r w:rsidRPr="00E1311A">
              <w:rPr>
                <w:rFonts w:cs="Times New Roman"/>
              </w:rPr>
              <w:t>fishery south of 20oS; and</w:t>
            </w:r>
          </w:p>
          <w:p w:rsidR="00BD1655" w:rsidRPr="00BD1655" w:rsidRDefault="00E1311A" w:rsidP="00E1311A">
            <w:pPr>
              <w:autoSpaceDE w:val="0"/>
              <w:autoSpaceDN w:val="0"/>
              <w:adjustRightInd w:val="0"/>
              <w:rPr>
                <w:rFonts w:cs="Times New Roman"/>
                <w:b/>
                <w:bCs/>
              </w:rPr>
            </w:pPr>
            <w:r w:rsidRPr="00E1311A">
              <w:rPr>
                <w:rFonts w:cs="Times New Roman"/>
              </w:rPr>
              <w:t>c. any other vessels fishing within their waters south of 20°S.</w:t>
            </w:r>
          </w:p>
        </w:tc>
      </w:tr>
    </w:tbl>
    <w:p w:rsidR="00BD1655" w:rsidRDefault="00BD1655"/>
    <w:tbl>
      <w:tblPr>
        <w:tblStyle w:val="TableGrid"/>
        <w:tblW w:w="0" w:type="auto"/>
        <w:tblLook w:val="04A0" w:firstRow="1" w:lastRow="0" w:firstColumn="1" w:lastColumn="0" w:noHBand="0" w:noVBand="1"/>
      </w:tblPr>
      <w:tblGrid>
        <w:gridCol w:w="1140"/>
        <w:gridCol w:w="2066"/>
        <w:gridCol w:w="1559"/>
        <w:gridCol w:w="6098"/>
        <w:gridCol w:w="1118"/>
        <w:gridCol w:w="1195"/>
      </w:tblGrid>
      <w:tr w:rsidR="00135C00" w:rsidRPr="00A0527F" w:rsidTr="00135C00">
        <w:trPr>
          <w:trHeight w:val="510"/>
          <w:tblHeader/>
        </w:trPr>
        <w:tc>
          <w:tcPr>
            <w:tcW w:w="1141" w:type="dxa"/>
            <w:shd w:val="clear" w:color="auto" w:fill="D9D9D9" w:themeFill="background1" w:themeFillShade="D9"/>
            <w:hideMark/>
          </w:tcPr>
          <w:p w:rsidR="00135C00" w:rsidRPr="00A0527F" w:rsidRDefault="00135C00" w:rsidP="00A0527F">
            <w:pPr>
              <w:rPr>
                <w:rFonts w:ascii="Times New Roman" w:eastAsia="Times New Roman" w:hAnsi="Times New Roman" w:cs="Times New Roman"/>
                <w:b/>
                <w:bCs/>
                <w:sz w:val="20"/>
                <w:szCs w:val="20"/>
              </w:rPr>
            </w:pPr>
            <w:r w:rsidRPr="00A0527F">
              <w:rPr>
                <w:rFonts w:ascii="Times New Roman" w:eastAsia="Times New Roman" w:hAnsi="Times New Roman" w:cs="Times New Roman"/>
                <w:b/>
                <w:bCs/>
                <w:sz w:val="20"/>
                <w:szCs w:val="20"/>
              </w:rPr>
              <w:t>Applicable CCMs</w:t>
            </w:r>
          </w:p>
        </w:tc>
        <w:tc>
          <w:tcPr>
            <w:tcW w:w="2077" w:type="dxa"/>
            <w:shd w:val="clear" w:color="auto" w:fill="D9D9D9" w:themeFill="background1" w:themeFillShade="D9"/>
            <w:hideMark/>
          </w:tcPr>
          <w:p w:rsidR="00135C00" w:rsidRPr="00A0527F" w:rsidRDefault="00135C00" w:rsidP="00A0527F">
            <w:pPr>
              <w:rPr>
                <w:rFonts w:ascii="Times New Roman" w:eastAsia="Times New Roman" w:hAnsi="Times New Roman" w:cs="Times New Roman"/>
                <w:b/>
                <w:bCs/>
                <w:sz w:val="20"/>
                <w:szCs w:val="20"/>
              </w:rPr>
            </w:pPr>
            <w:r w:rsidRPr="00A0527F">
              <w:rPr>
                <w:rFonts w:ascii="Times New Roman" w:eastAsia="Times New Roman" w:hAnsi="Times New Roman" w:cs="Times New Roman"/>
                <w:b/>
                <w:bCs/>
                <w:sz w:val="20"/>
                <w:szCs w:val="20"/>
              </w:rPr>
              <w:t>Limit/Reporting Requirements</w:t>
            </w:r>
          </w:p>
        </w:tc>
        <w:tc>
          <w:tcPr>
            <w:tcW w:w="1568" w:type="dxa"/>
            <w:shd w:val="clear" w:color="auto" w:fill="D9D9D9" w:themeFill="background1" w:themeFillShade="D9"/>
            <w:hideMark/>
          </w:tcPr>
          <w:p w:rsidR="00135C00" w:rsidRPr="00A0527F" w:rsidRDefault="00135C00" w:rsidP="00A0527F">
            <w:pPr>
              <w:rPr>
                <w:rFonts w:ascii="Times New Roman" w:eastAsia="Times New Roman" w:hAnsi="Times New Roman" w:cs="Times New Roman"/>
                <w:b/>
                <w:bCs/>
                <w:sz w:val="20"/>
                <w:szCs w:val="20"/>
              </w:rPr>
            </w:pPr>
            <w:r w:rsidRPr="00A0527F">
              <w:rPr>
                <w:rFonts w:ascii="Times New Roman" w:eastAsia="Times New Roman" w:hAnsi="Times New Roman" w:cs="Times New Roman"/>
                <w:b/>
                <w:bCs/>
                <w:sz w:val="20"/>
                <w:szCs w:val="20"/>
              </w:rPr>
              <w:t>2011 Assessment</w:t>
            </w:r>
          </w:p>
        </w:tc>
        <w:tc>
          <w:tcPr>
            <w:tcW w:w="6212" w:type="dxa"/>
            <w:shd w:val="clear" w:color="auto" w:fill="D9D9D9" w:themeFill="background1" w:themeFillShade="D9"/>
            <w:hideMark/>
          </w:tcPr>
          <w:p w:rsidR="00135C00" w:rsidRPr="00A0527F" w:rsidRDefault="00135C00" w:rsidP="00A0527F">
            <w:pPr>
              <w:rPr>
                <w:rFonts w:ascii="Times New Roman" w:eastAsia="Times New Roman" w:hAnsi="Times New Roman" w:cs="Times New Roman"/>
                <w:b/>
                <w:bCs/>
                <w:sz w:val="20"/>
                <w:szCs w:val="20"/>
              </w:rPr>
            </w:pPr>
            <w:r w:rsidRPr="00A0527F">
              <w:rPr>
                <w:rFonts w:ascii="Times New Roman" w:eastAsia="Times New Roman" w:hAnsi="Times New Roman" w:cs="Times New Roman"/>
                <w:b/>
                <w:bCs/>
                <w:sz w:val="20"/>
                <w:szCs w:val="20"/>
              </w:rPr>
              <w:t>CCM Implementation</w:t>
            </w:r>
          </w:p>
        </w:tc>
        <w:tc>
          <w:tcPr>
            <w:tcW w:w="983" w:type="dxa"/>
            <w:shd w:val="clear" w:color="auto" w:fill="D9D9D9" w:themeFill="background1" w:themeFillShade="D9"/>
          </w:tcPr>
          <w:p w:rsidR="00135C00" w:rsidRPr="00135C00" w:rsidRDefault="00135C00" w:rsidP="00A0527F">
            <w:pPr>
              <w:rPr>
                <w:rFonts w:ascii="Times New Roman" w:eastAsia="Times New Roman" w:hAnsi="Times New Roman" w:cs="Times New Roman"/>
                <w:b/>
                <w:bCs/>
                <w:sz w:val="20"/>
                <w:szCs w:val="20"/>
              </w:rPr>
            </w:pPr>
            <w:r w:rsidRPr="00135C00">
              <w:rPr>
                <w:rFonts w:ascii="Times New Roman" w:eastAsia="Times New Roman" w:hAnsi="Times New Roman" w:cs="Times New Roman"/>
                <w:b/>
                <w:bCs/>
                <w:sz w:val="20"/>
                <w:szCs w:val="20"/>
              </w:rPr>
              <w:t>Potential issue</w:t>
            </w:r>
          </w:p>
        </w:tc>
        <w:tc>
          <w:tcPr>
            <w:tcW w:w="1195" w:type="dxa"/>
            <w:shd w:val="clear" w:color="auto" w:fill="D9D9D9" w:themeFill="background1" w:themeFillShade="D9"/>
            <w:hideMark/>
          </w:tcPr>
          <w:p w:rsidR="00135C00" w:rsidRPr="00A0527F" w:rsidRDefault="00135C00" w:rsidP="00A0527F">
            <w:pPr>
              <w:rPr>
                <w:rFonts w:ascii="Times New Roman" w:eastAsia="Times New Roman" w:hAnsi="Times New Roman" w:cs="Times New Roman"/>
                <w:b/>
                <w:bCs/>
                <w:sz w:val="20"/>
                <w:szCs w:val="20"/>
              </w:rPr>
            </w:pPr>
            <w:r w:rsidRPr="00A0527F">
              <w:rPr>
                <w:rFonts w:ascii="Times New Roman" w:eastAsia="Times New Roman" w:hAnsi="Times New Roman" w:cs="Times New Roman"/>
                <w:b/>
                <w:bCs/>
                <w:sz w:val="20"/>
                <w:szCs w:val="20"/>
              </w:rPr>
              <w:t>TCC Assessment</w:t>
            </w:r>
          </w:p>
        </w:tc>
      </w:tr>
      <w:tr w:rsidR="00135C00" w:rsidRPr="00A0527F" w:rsidTr="00135C00">
        <w:trPr>
          <w:trHeight w:val="1304"/>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Australia</w:t>
            </w:r>
          </w:p>
        </w:tc>
        <w:tc>
          <w:tcPr>
            <w:tcW w:w="2077" w:type="dxa"/>
            <w:vMerge w:val="restart"/>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Reporting requirement = Total no. vessels that fished for SWO; total catch of SWO for vessels flying its flag S20S, vessels operating under charter, any other vessel fishing S20S.</w:t>
            </w: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Longline catches of swordfish increased slightly from 888 t in 2011 to 991 t in 2012 (930 t caught south of 20°S)  (APR Pt 1, 2013 pg.1).  42 vessels fished for swordfish south of 20°S (AR Pt 1, 2013 pg3) &amp; AR Pt2, 2013 pg10</w:t>
            </w:r>
            <w:r w:rsidRPr="00A0527F">
              <w:rPr>
                <w:rFonts w:ascii="Times New Roman" w:eastAsia="Times New Roman" w:hAnsi="Times New Roman" w:cs="Times New Roman"/>
                <w:color w:val="000000"/>
                <w:sz w:val="20"/>
                <w:szCs w:val="20"/>
              </w:rPr>
              <w:br/>
              <w:t> </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1259"/>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Cook Islands</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A total of 117mt of swordfish was taken in zone below 20 S.  4 chartered vessels were licensed to specifically target swordfish however only 3.54mt were taken b ythese vessels from below 20 S.  11.2mt was taken by Cook Is flagged vessels as a bycatch (AR Pt 1, 2013 pg.10)</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143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China</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AR Pt 1, 2013 Table 2 (pg.7) report catch of SWO by Chinese LL vessels in WCPFC-CA in 2012 to be 2201mt.  </w:t>
            </w:r>
            <w:r w:rsidRPr="00A0527F">
              <w:rPr>
                <w:rFonts w:ascii="Times New Roman" w:eastAsia="Times New Roman" w:hAnsi="Times New Roman" w:cs="Times New Roman"/>
                <w:color w:val="000000"/>
                <w:sz w:val="20"/>
                <w:szCs w:val="20"/>
              </w:rPr>
              <w:br/>
            </w:r>
            <w:r w:rsidRPr="00A0527F">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The stock is a bycatch to Chinese fleet. Such information is available in the annual catch data submitted to the commission. In the xls table, catch is indicated by 5X5 degrees.</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FF0000"/>
                <w:sz w:val="20"/>
                <w:szCs w:val="20"/>
              </w:rPr>
              <w:t>Need additional information</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44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Ecuador</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62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Fiji</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Reported in AR Pt 1, 2013:  57 flagged LL caught 30.7mt</w:t>
            </w:r>
            <w:r w:rsidRPr="00A0527F">
              <w:rPr>
                <w:rFonts w:ascii="Times New Roman" w:eastAsia="Times New Roman" w:hAnsi="Times New Roman" w:cs="Times New Roman"/>
                <w:color w:val="000000"/>
                <w:sz w:val="20"/>
                <w:szCs w:val="20"/>
              </w:rPr>
              <w:br/>
              <w:t>9 chartered LL fish for SWO S 20 S, catching total catch of 5.9mt</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62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Indonesia</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AR Pt 1, 2013 reported 5 transhipments took place in the high seas in 2012 with swordfish listed as one of the species transhipped</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FF0000"/>
                <w:sz w:val="20"/>
                <w:szCs w:val="20"/>
              </w:rPr>
              <w:t>Need additional information</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62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Japan</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AR Pt 1, 2013 Appendix Table 7:</w:t>
            </w:r>
            <w:r w:rsidRPr="00A0527F">
              <w:rPr>
                <w:rFonts w:ascii="Times New Roman" w:eastAsia="Times New Roman" w:hAnsi="Times New Roman" w:cs="Times New Roman"/>
                <w:color w:val="000000"/>
                <w:sz w:val="20"/>
                <w:szCs w:val="20"/>
              </w:rPr>
              <w:br/>
              <w:t>308mt caught by 29 Japan-flagged vessels  S 20 S</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53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lastRenderedPageBreak/>
              <w:t>Kiribati</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FF0000"/>
                <w:sz w:val="20"/>
                <w:szCs w:val="20"/>
              </w:rPr>
              <w:t>Need additional information</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80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Korea (Republic of)</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AR Pt 1, 2013 Table 1(b) shows SWO catch as 1,267</w:t>
            </w:r>
            <w:r w:rsidRPr="00A0527F">
              <w:rPr>
                <w:rFonts w:ascii="Times New Roman" w:eastAsia="Times New Roman" w:hAnsi="Times New Roman" w:cs="Times New Roman"/>
                <w:color w:val="000000"/>
                <w:sz w:val="20"/>
                <w:szCs w:val="20"/>
              </w:rPr>
              <w:br/>
            </w:r>
            <w:r w:rsidRPr="00E056ED">
              <w:rPr>
                <w:rFonts w:ascii="Times New Roman" w:eastAsia="Times New Roman" w:hAnsi="Times New Roman" w:cs="Times New Roman"/>
                <w:sz w:val="20"/>
                <w:szCs w:val="20"/>
              </w:rPr>
              <w:br/>
            </w:r>
            <w:r w:rsidRPr="00E056ED">
              <w:rPr>
                <w:rFonts w:ascii="Times New Roman" w:eastAsia="Times New Roman" w:hAnsi="Times New Roman" w:cs="Times New Roman"/>
                <w:i/>
                <w:iCs/>
                <w:sz w:val="20"/>
                <w:szCs w:val="20"/>
              </w:rPr>
              <w:t>No Korean-flagged vessel fished for SWO in the area south of 20S.</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53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Niue</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There was no fishing in Niue EEZ in 2012.  Niue is not a flag State (AR Pt 1, 2013)</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62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Marshall Islands</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AR Pt 1: advises four RMI flagged longline vessels which typically fished within the RMI EEZ north of the equator</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62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New Caledonia</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No New Caledonia vessel targets bigeye, sharks, marlins or swordfish. 10mt SWO by-catch, 7mt were caught S 20 S (AR Pt1, 2013)</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35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New Zealand</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Provided in Table 7 (pg.9) AR Pt 1, 2013</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80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bookmarkStart w:id="0" w:name="_GoBack" w:colFirst="4" w:colLast="4"/>
            <w:r w:rsidRPr="00A0527F">
              <w:rPr>
                <w:rFonts w:ascii="Times New Roman" w:eastAsia="Times New Roman" w:hAnsi="Times New Roman" w:cs="Times New Roman"/>
                <w:color w:val="000000"/>
                <w:sz w:val="20"/>
                <w:szCs w:val="20"/>
              </w:rPr>
              <w:t>French Polynesia</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AR Pt 1, 2013 Table 5 (pg.5) reports annual longline catch estimate of swordfish in 2012 to be 116 mt.  French Polynesia fleet fish exclusively in its EEZ.  </w:t>
            </w:r>
          </w:p>
        </w:tc>
        <w:tc>
          <w:tcPr>
            <w:tcW w:w="983" w:type="dxa"/>
          </w:tcPr>
          <w:p w:rsidR="00135C00" w:rsidRPr="00135C00" w:rsidRDefault="00135C00" w:rsidP="00EA4BC5">
            <w:pPr>
              <w:rPr>
                <w:rFonts w:ascii="Arial Narrow" w:hAnsi="Arial Narrow"/>
                <w:b/>
                <w:color w:val="FF0000"/>
                <w:sz w:val="20"/>
                <w:szCs w:val="20"/>
              </w:rPr>
            </w:pPr>
            <w:r w:rsidRPr="00135C00">
              <w:rPr>
                <w:rFonts w:ascii="Arial Narrow" w:hAnsi="Arial Narrow"/>
                <w:b/>
                <w:color w:val="FF0000"/>
                <w:sz w:val="20"/>
                <w:szCs w:val="20"/>
              </w:rPr>
              <w:t>Need additional information</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170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Solomon Islands</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SI vessels are not permitted to fish outside SI's EEZ.</w:t>
            </w:r>
            <w:r w:rsidRPr="00A0527F">
              <w:rPr>
                <w:rFonts w:ascii="Times New Roman" w:eastAsia="Times New Roman" w:hAnsi="Times New Roman" w:cs="Times New Roman"/>
                <w:color w:val="000000"/>
                <w:sz w:val="20"/>
                <w:szCs w:val="20"/>
              </w:rPr>
              <w:br/>
              <w:t> </w:t>
            </w:r>
            <w:r w:rsidRPr="00A0527F">
              <w:rPr>
                <w:rFonts w:ascii="Times New Roman" w:eastAsia="Times New Roman" w:hAnsi="Times New Roman" w:cs="Times New Roman"/>
                <w:color w:val="000000"/>
                <w:sz w:val="20"/>
                <w:szCs w:val="20"/>
              </w:rPr>
              <w:br/>
              <w:t xml:space="preserve">AR Pt 1 (pg 9): There have been no Solomon Islands flagged longline vessels licensed to fish in Solomon Islands in the last 5 years.  </w:t>
            </w:r>
            <w:r w:rsidRPr="00A0527F">
              <w:rPr>
                <w:rFonts w:ascii="Times New Roman" w:eastAsia="Times New Roman" w:hAnsi="Times New Roman" w:cs="Times New Roman"/>
                <w:color w:val="000000"/>
                <w:sz w:val="20"/>
                <w:szCs w:val="20"/>
              </w:rPr>
              <w:br/>
              <w:t>AR Pt 1 also provides some details on charter activity: 155 vessels registered in 2012. Most vessels under this fleet are mainly from</w:t>
            </w:r>
            <w:r w:rsidRPr="00A0527F">
              <w:rPr>
                <w:rFonts w:ascii="Times New Roman" w:eastAsia="Times New Roman" w:hAnsi="Times New Roman" w:cs="Times New Roman"/>
                <w:color w:val="000000"/>
                <w:sz w:val="20"/>
                <w:szCs w:val="20"/>
              </w:rPr>
              <w:br/>
              <w:t>Taiwan, China and Fiji and are licensed and targeting albacore tuna.</w:t>
            </w:r>
            <w:r w:rsidRPr="00A0527F">
              <w:rPr>
                <w:rFonts w:ascii="Times New Roman" w:eastAsia="Times New Roman" w:hAnsi="Times New Roman" w:cs="Times New Roman"/>
                <w:color w:val="000000"/>
                <w:sz w:val="20"/>
                <w:szCs w:val="20"/>
              </w:rPr>
              <w:br/>
              <w:t> </w:t>
            </w:r>
          </w:p>
        </w:tc>
        <w:tc>
          <w:tcPr>
            <w:tcW w:w="983" w:type="dxa"/>
          </w:tcPr>
          <w:p w:rsidR="00135C00" w:rsidRPr="00135C00" w:rsidRDefault="00135C00" w:rsidP="00EA4BC5">
            <w:pPr>
              <w:rPr>
                <w:rFonts w:ascii="Arial Narrow" w:hAnsi="Arial Narrow"/>
                <w:b/>
                <w:color w:val="FF0000"/>
                <w:sz w:val="20"/>
                <w:szCs w:val="20"/>
              </w:rPr>
            </w:pPr>
            <w:r w:rsidRPr="00135C00">
              <w:rPr>
                <w:rFonts w:ascii="Arial Narrow" w:hAnsi="Arial Narrow"/>
                <w:b/>
                <w:color w:val="FF0000"/>
                <w:sz w:val="20"/>
                <w:szCs w:val="20"/>
              </w:rPr>
              <w:t>Need additional information</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bookmarkEnd w:id="0"/>
      <w:tr w:rsidR="00135C00" w:rsidRPr="00A0527F" w:rsidTr="00135C00">
        <w:trPr>
          <w:trHeight w:val="2456"/>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lastRenderedPageBreak/>
              <w:t>El Salvador</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AR Pt 1, 2013 Table 6 shows number of by-catch of SWO.  </w:t>
            </w:r>
            <w:r w:rsidRPr="00A0527F">
              <w:rPr>
                <w:rFonts w:ascii="Times New Roman" w:eastAsia="Times New Roman" w:hAnsi="Times New Roman" w:cs="Times New Roman"/>
                <w:color w:val="000000"/>
                <w:sz w:val="20"/>
                <w:szCs w:val="20"/>
              </w:rPr>
              <w:br/>
              <w:t> </w:t>
            </w:r>
            <w:r w:rsidRPr="00A0527F">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We express that El Salvador fishing vessels are not having any activities more than 12° S, and we attach the information that describe all captures of billfish with the respectively “trip code” (TripNo), number of set (SetNo) and total catch (mt), reported in the scientific database remitted before April 30th to Secretariat of WCPFC of present year, and the map that describe the fishing area that was analyzed by SPC in this year (ANNEX 4). We reaffirm that El Salvador does not have any intention to fish in the Area 20°S, the target species are SKJ, BET and YFT.</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143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Tonga</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AR Pt 1, 2013 Table 1 (pg.4) reports the annual catch and effort estimates for Tongan longliners in 2012.  SWO is reported as a bycatch at 19 mt </w:t>
            </w:r>
            <w:r w:rsidRPr="00A0527F">
              <w:rPr>
                <w:rFonts w:ascii="Times New Roman" w:eastAsia="Times New Roman" w:hAnsi="Times New Roman" w:cs="Times New Roman"/>
                <w:color w:val="000000"/>
                <w:sz w:val="20"/>
                <w:szCs w:val="20"/>
              </w:rPr>
              <w:br/>
            </w:r>
            <w:r w:rsidRPr="00A0527F">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During 2012 there were total of 9 vessels fished for SWO inside Tonga water. This is includes 3 domestic vessels, 1 China flagged vessels and 5 Chinese Taipei (Taiwan). There total catch of SWO in the area south of 20 S was 13.5mt.</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80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Chinese Taipei</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In 2012, total catch of SWO S20S was estimated as 119mt caught by 57 vessels as bycatch.  There is no seasonal targeting vessel on this species in 2012 (AR Pt1, 2013 pg.10, also see Table 8 in pg.14)</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71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United States of America</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Reported in AR Pt 1, 2013 Table 1h (pg.13).  No. of vessels fishing for SWO = 0, catch (t) by all vessels = confidential.</w:t>
            </w:r>
            <w:r w:rsidRPr="00A0527F">
              <w:rPr>
                <w:rFonts w:ascii="Times New Roman" w:eastAsia="Times New Roman" w:hAnsi="Times New Roman" w:cs="Times New Roman"/>
                <w:color w:val="000000"/>
                <w:sz w:val="20"/>
                <w:szCs w:val="20"/>
              </w:rPr>
              <w:br/>
              <w:t>Note from US:  the catch is only reported for years when 3 or more vessels fished  </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890"/>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Vanuatu</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There are no direct swordfish fishery, caught as a by-catch in the albacore fishery</w:t>
            </w:r>
            <w:r w:rsidRPr="00A0527F">
              <w:rPr>
                <w:rFonts w:ascii="Times New Roman" w:eastAsia="Times New Roman" w:hAnsi="Times New Roman" w:cs="Times New Roman"/>
                <w:color w:val="000000"/>
                <w:sz w:val="20"/>
                <w:szCs w:val="20"/>
              </w:rPr>
              <w:br/>
              <w:t> </w:t>
            </w:r>
            <w:r w:rsidRPr="00A0527F">
              <w:rPr>
                <w:rFonts w:ascii="Times New Roman" w:eastAsia="Times New Roman" w:hAnsi="Times New Roman" w:cs="Times New Roman"/>
                <w:color w:val="000000"/>
                <w:sz w:val="20"/>
                <w:szCs w:val="20"/>
              </w:rPr>
              <w:br/>
              <w:t>updated AR Pt 1: provides on page 22 monthly catches of swordfish in the area south of 20S: 2012 18.925 Mt</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r w:rsidR="00135C00" w:rsidRPr="00A0527F" w:rsidTr="00135C00">
        <w:trPr>
          <w:trHeight w:val="1673"/>
        </w:trPr>
        <w:tc>
          <w:tcPr>
            <w:tcW w:w="1141"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lastRenderedPageBreak/>
              <w:t>European Union</w:t>
            </w:r>
          </w:p>
        </w:tc>
        <w:tc>
          <w:tcPr>
            <w:tcW w:w="2077" w:type="dxa"/>
            <w:vMerge/>
            <w:hideMark/>
          </w:tcPr>
          <w:p w:rsidR="00135C00" w:rsidRPr="00A0527F" w:rsidRDefault="00135C00" w:rsidP="00A0527F">
            <w:pPr>
              <w:rPr>
                <w:rFonts w:ascii="Times New Roman" w:eastAsia="Times New Roman" w:hAnsi="Times New Roman" w:cs="Times New Roman"/>
                <w:color w:val="000000"/>
                <w:sz w:val="20"/>
                <w:szCs w:val="20"/>
              </w:rPr>
            </w:pPr>
          </w:p>
        </w:tc>
        <w:tc>
          <w:tcPr>
            <w:tcW w:w="1568" w:type="dxa"/>
            <w:hideMark/>
          </w:tcPr>
          <w:p w:rsidR="00135C00" w:rsidRPr="00A0527F" w:rsidRDefault="00135C00" w:rsidP="00A0527F">
            <w:pPr>
              <w:rPr>
                <w:rFonts w:ascii="Times New Roman" w:eastAsia="Times New Roman" w:hAnsi="Times New Roman" w:cs="Times New Roman"/>
                <w:color w:val="000000"/>
                <w:sz w:val="20"/>
                <w:szCs w:val="20"/>
              </w:rPr>
            </w:pPr>
          </w:p>
        </w:tc>
        <w:tc>
          <w:tcPr>
            <w:tcW w:w="6212" w:type="dxa"/>
            <w:hideMark/>
          </w:tcPr>
          <w:p w:rsidR="00135C00" w:rsidRPr="00A0527F" w:rsidRDefault="00135C00"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AR Pt 1, 2013 Attachment 2 (EU-Portugal flagged longline) report there were no catches of swordfish taken in WCPFC area.</w:t>
            </w:r>
            <w:r w:rsidRPr="00A0527F">
              <w:rPr>
                <w:rFonts w:ascii="Times New Roman" w:eastAsia="Times New Roman" w:hAnsi="Times New Roman" w:cs="Times New Roman"/>
                <w:color w:val="000000"/>
                <w:sz w:val="20"/>
                <w:szCs w:val="20"/>
              </w:rPr>
              <w:br/>
              <w:t>Information on spanish longline catches in 2012 were not provided in AR Pt 1</w:t>
            </w:r>
            <w:r w:rsidRPr="00A0527F">
              <w:rPr>
                <w:rFonts w:ascii="Times New Roman" w:eastAsia="Times New Roman" w:hAnsi="Times New Roman" w:cs="Times New Roman"/>
                <w:color w:val="000000"/>
                <w:sz w:val="20"/>
                <w:szCs w:val="20"/>
              </w:rPr>
              <w:br/>
            </w:r>
            <w:r w:rsidRPr="00A0527F">
              <w:rPr>
                <w:rFonts w:ascii="Times New Roman" w:eastAsia="Times New Roman" w:hAnsi="Times New Roman" w:cs="Times New Roman"/>
                <w:i/>
                <w:iCs/>
                <w:color w:val="C00000"/>
                <w:sz w:val="20"/>
                <w:szCs w:val="20"/>
              </w:rPr>
              <w:br/>
            </w:r>
            <w:r w:rsidRPr="00E056ED">
              <w:rPr>
                <w:rFonts w:ascii="Times New Roman" w:eastAsia="Times New Roman" w:hAnsi="Times New Roman" w:cs="Times New Roman"/>
                <w:i/>
                <w:iCs/>
                <w:sz w:val="20"/>
                <w:szCs w:val="20"/>
              </w:rPr>
              <w:t>The number of EU longline vessels fishing for swordfish is 5. Information on catches of SWO south of 20S has been provided in the operational data in May 2013 (2131 tons - provisional figures).</w:t>
            </w:r>
          </w:p>
        </w:tc>
        <w:tc>
          <w:tcPr>
            <w:tcW w:w="983" w:type="dxa"/>
          </w:tcPr>
          <w:p w:rsidR="00135C00" w:rsidRPr="00135C00" w:rsidRDefault="00135C00" w:rsidP="00EA4BC5">
            <w:pPr>
              <w:rPr>
                <w:rFonts w:ascii="Arial Narrow" w:hAnsi="Arial Narrow"/>
                <w:b/>
                <w:color w:val="000000"/>
                <w:sz w:val="20"/>
                <w:szCs w:val="20"/>
              </w:rPr>
            </w:pPr>
            <w:r w:rsidRPr="00135C00">
              <w:rPr>
                <w:rFonts w:ascii="Arial Narrow" w:hAnsi="Arial Narrow"/>
                <w:b/>
                <w:color w:val="000000"/>
                <w:sz w:val="20"/>
                <w:szCs w:val="20"/>
              </w:rPr>
              <w:t>No issues detected</w:t>
            </w:r>
          </w:p>
        </w:tc>
        <w:tc>
          <w:tcPr>
            <w:tcW w:w="1195" w:type="dxa"/>
            <w:hideMark/>
          </w:tcPr>
          <w:p w:rsidR="00135C00" w:rsidRPr="00A0527F" w:rsidRDefault="00135C00" w:rsidP="00A0527F">
            <w:pPr>
              <w:rPr>
                <w:rFonts w:ascii="Times New Roman" w:eastAsia="Times New Roman" w:hAnsi="Times New Roman" w:cs="Times New Roman"/>
                <w:color w:val="000000"/>
                <w:sz w:val="20"/>
                <w:szCs w:val="20"/>
              </w:rPr>
            </w:pPr>
          </w:p>
        </w:tc>
      </w:tr>
    </w:tbl>
    <w:p w:rsidR="00BD1655" w:rsidRDefault="00BD1655"/>
    <w:p w:rsidR="00D04184" w:rsidRPr="00BD1655" w:rsidRDefault="00D04184" w:rsidP="00D04184">
      <w:pPr>
        <w:jc w:val="right"/>
      </w:pPr>
    </w:p>
    <w:sectPr w:rsidR="00D04184" w:rsidRPr="00BD165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51C" w:rsidRDefault="00F7551C" w:rsidP="0079661D">
      <w:pPr>
        <w:spacing w:after="0" w:line="240" w:lineRule="auto"/>
      </w:pPr>
      <w:r>
        <w:separator/>
      </w:r>
    </w:p>
  </w:endnote>
  <w:endnote w:type="continuationSeparator" w:id="0">
    <w:p w:rsidR="00F7551C" w:rsidRDefault="00F7551C"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38322"/>
      <w:docPartObj>
        <w:docPartGallery w:val="Page Numbers (Top of Page)"/>
        <w:docPartUnique/>
      </w:docPartObj>
    </w:sdtPr>
    <w:sdtEndPr/>
    <w:sdtContent>
      <w:p w:rsidR="00B97D76" w:rsidRDefault="00B97D76" w:rsidP="00B97D7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35C00">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35C00">
          <w:rPr>
            <w:b/>
            <w:bCs/>
            <w:noProof/>
          </w:rPr>
          <w:t>15</w:t>
        </w:r>
        <w:r>
          <w:rPr>
            <w:b/>
            <w:bCs/>
            <w:sz w:val="24"/>
            <w:szCs w:val="24"/>
          </w:rPr>
          <w:fldChar w:fldCharType="end"/>
        </w:r>
      </w:p>
    </w:sdtContent>
  </w:sdt>
  <w:p w:rsidR="0079661D" w:rsidRDefault="00E404B2" w:rsidP="00B97D76">
    <w:pPr>
      <w:pStyle w:val="Footer"/>
      <w:jc w:val="center"/>
    </w:pPr>
    <w:r>
      <w:t>WCPFC draft CMR review table 2013</w:t>
    </w:r>
    <w:r w:rsidR="00135C00">
      <w:t>_rev1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51C" w:rsidRDefault="00F7551C" w:rsidP="0079661D">
      <w:pPr>
        <w:spacing w:after="0" w:line="240" w:lineRule="auto"/>
      </w:pPr>
      <w:r>
        <w:separator/>
      </w:r>
    </w:p>
  </w:footnote>
  <w:footnote w:type="continuationSeparator" w:id="0">
    <w:p w:rsidR="00F7551C" w:rsidRDefault="00F7551C"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08E" w:rsidRPr="00E1311A" w:rsidRDefault="00E1308E" w:rsidP="00E1308E">
    <w:pPr>
      <w:spacing w:after="0"/>
      <w:jc w:val="center"/>
      <w:rPr>
        <w:rFonts w:cs="Times New Roman"/>
        <w:b/>
        <w:bCs/>
      </w:rPr>
    </w:pPr>
    <w:r w:rsidRPr="00E1311A">
      <w:rPr>
        <w:rFonts w:cs="Times New Roman"/>
        <w:b/>
        <w:bCs/>
      </w:rPr>
      <w:t>CONSERVATION AND MANAGEMENT FOR SWORDFISH</w:t>
    </w:r>
  </w:p>
  <w:p w:rsidR="00B97D76" w:rsidRDefault="00E1308E" w:rsidP="00E1308E">
    <w:pPr>
      <w:spacing w:after="0"/>
      <w:jc w:val="center"/>
    </w:pPr>
    <w:r w:rsidRPr="00E1311A">
      <w:rPr>
        <w:rFonts w:cs="Times New Roman"/>
        <w:b/>
        <w:bCs/>
      </w:rPr>
      <w:t>Conservation and Management Measure 2009-03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1E0F"/>
    <w:rsid w:val="00074A2E"/>
    <w:rsid w:val="000A46DB"/>
    <w:rsid w:val="000C54A1"/>
    <w:rsid w:val="000D31D4"/>
    <w:rsid w:val="000F37DE"/>
    <w:rsid w:val="00135C00"/>
    <w:rsid w:val="001904C6"/>
    <w:rsid w:val="002E1361"/>
    <w:rsid w:val="003755DF"/>
    <w:rsid w:val="004D1C1E"/>
    <w:rsid w:val="006B1D0D"/>
    <w:rsid w:val="00717F0E"/>
    <w:rsid w:val="00790EB2"/>
    <w:rsid w:val="0079661D"/>
    <w:rsid w:val="00901517"/>
    <w:rsid w:val="00967F04"/>
    <w:rsid w:val="009E71B2"/>
    <w:rsid w:val="00A0527F"/>
    <w:rsid w:val="00A13AFD"/>
    <w:rsid w:val="00A34F27"/>
    <w:rsid w:val="00B97D76"/>
    <w:rsid w:val="00BB4B45"/>
    <w:rsid w:val="00BD1655"/>
    <w:rsid w:val="00CF5B39"/>
    <w:rsid w:val="00D04184"/>
    <w:rsid w:val="00D568AB"/>
    <w:rsid w:val="00DC175C"/>
    <w:rsid w:val="00DF2E2F"/>
    <w:rsid w:val="00E056ED"/>
    <w:rsid w:val="00E1308E"/>
    <w:rsid w:val="00E1311A"/>
    <w:rsid w:val="00E404B2"/>
    <w:rsid w:val="00E44E4B"/>
    <w:rsid w:val="00EB1A06"/>
    <w:rsid w:val="00F20C76"/>
    <w:rsid w:val="00F36735"/>
    <w:rsid w:val="00F7551C"/>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258294414">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752707236">
      <w:bodyDiv w:val="1"/>
      <w:marLeft w:val="0"/>
      <w:marRight w:val="0"/>
      <w:marTop w:val="0"/>
      <w:marBottom w:val="0"/>
      <w:divBdr>
        <w:top w:val="none" w:sz="0" w:space="0" w:color="auto"/>
        <w:left w:val="none" w:sz="0" w:space="0" w:color="auto"/>
        <w:bottom w:val="none" w:sz="0" w:space="0" w:color="auto"/>
        <w:right w:val="none" w:sz="0" w:space="0" w:color="auto"/>
      </w:divBdr>
    </w:div>
    <w:div w:id="885069960">
      <w:bodyDiv w:val="1"/>
      <w:marLeft w:val="0"/>
      <w:marRight w:val="0"/>
      <w:marTop w:val="0"/>
      <w:marBottom w:val="0"/>
      <w:divBdr>
        <w:top w:val="none" w:sz="0" w:space="0" w:color="auto"/>
        <w:left w:val="none" w:sz="0" w:space="0" w:color="auto"/>
        <w:bottom w:val="none" w:sz="0" w:space="0" w:color="auto"/>
        <w:right w:val="none" w:sz="0" w:space="0" w:color="auto"/>
      </w:divBdr>
    </w:div>
    <w:div w:id="894509298">
      <w:bodyDiv w:val="1"/>
      <w:marLeft w:val="0"/>
      <w:marRight w:val="0"/>
      <w:marTop w:val="0"/>
      <w:marBottom w:val="0"/>
      <w:divBdr>
        <w:top w:val="none" w:sz="0" w:space="0" w:color="auto"/>
        <w:left w:val="none" w:sz="0" w:space="0" w:color="auto"/>
        <w:bottom w:val="none" w:sz="0" w:space="0" w:color="auto"/>
        <w:right w:val="none" w:sz="0" w:space="0" w:color="auto"/>
      </w:divBdr>
    </w:div>
    <w:div w:id="1237011625">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192BD-2F2F-4D4E-AA00-5ADEDFA64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3115</Words>
  <Characters>17758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2</cp:revision>
  <cp:lastPrinted>2013-09-18T01:33:00Z</cp:lastPrinted>
  <dcterms:created xsi:type="dcterms:W3CDTF">2013-09-25T08:35:00Z</dcterms:created>
  <dcterms:modified xsi:type="dcterms:W3CDTF">2013-09-25T08:35:00Z</dcterms:modified>
</cp:coreProperties>
</file>